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6139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楷体" w:hAnsi="楷体" w:eastAsia="楷体" w:cs="楷体"/>
          <w:color w:val="000000"/>
          <w:sz w:val="32"/>
          <w:szCs w:val="32"/>
          <w:lang w:eastAsia="zh-CN"/>
        </w:rPr>
      </w:pPr>
      <w:r>
        <w:rPr>
          <w:rFonts w:hint="eastAsia" w:ascii="方正小标宋简体" w:hAnsi="方正小标宋简体" w:eastAsia="方正小标宋简体" w:cs="方正小标宋简体"/>
          <w:b/>
          <w:bCs/>
          <w:color w:val="000000"/>
          <w:sz w:val="32"/>
          <w:szCs w:val="32"/>
          <w:lang w:val="en-US" w:eastAsia="zh-CN"/>
        </w:rPr>
        <w:t>公共服务清单</w:t>
      </w:r>
    </w:p>
    <w:tbl>
      <w:tblPr>
        <w:tblStyle w:val="3"/>
        <w:tblW w:w="14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533"/>
        <w:gridCol w:w="8817"/>
        <w:gridCol w:w="1100"/>
        <w:gridCol w:w="1100"/>
        <w:gridCol w:w="840"/>
      </w:tblGrid>
      <w:tr w14:paraId="4943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1" w:type="dxa"/>
            <w:noWrap w:val="0"/>
            <w:vAlign w:val="bottom"/>
          </w:tcPr>
          <w:p w14:paraId="4744902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序号</w:t>
            </w:r>
          </w:p>
        </w:tc>
        <w:tc>
          <w:tcPr>
            <w:tcW w:w="1533" w:type="dxa"/>
            <w:noWrap w:val="0"/>
            <w:vAlign w:val="center"/>
          </w:tcPr>
          <w:p w14:paraId="666F720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事项名称</w:t>
            </w:r>
          </w:p>
        </w:tc>
        <w:tc>
          <w:tcPr>
            <w:tcW w:w="8817" w:type="dxa"/>
            <w:noWrap w:val="0"/>
            <w:vAlign w:val="bottom"/>
          </w:tcPr>
          <w:p w14:paraId="2839368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实施依据</w:t>
            </w:r>
          </w:p>
        </w:tc>
        <w:tc>
          <w:tcPr>
            <w:tcW w:w="1100" w:type="dxa"/>
            <w:noWrap w:val="0"/>
            <w:vAlign w:val="bottom"/>
          </w:tcPr>
          <w:p w14:paraId="75AC719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实施机构</w:t>
            </w:r>
          </w:p>
        </w:tc>
        <w:tc>
          <w:tcPr>
            <w:tcW w:w="1100" w:type="dxa"/>
            <w:noWrap w:val="0"/>
            <w:vAlign w:val="bottom"/>
          </w:tcPr>
          <w:p w14:paraId="11DF04E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事项类别</w:t>
            </w:r>
          </w:p>
        </w:tc>
        <w:tc>
          <w:tcPr>
            <w:tcW w:w="840" w:type="dxa"/>
            <w:noWrap w:val="0"/>
            <w:vAlign w:val="bottom"/>
          </w:tcPr>
          <w:p w14:paraId="201E3B1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备注</w:t>
            </w:r>
          </w:p>
        </w:tc>
      </w:tr>
      <w:tr w14:paraId="308D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781" w:type="dxa"/>
            <w:noWrap w:val="0"/>
            <w:vAlign w:val="center"/>
          </w:tcPr>
          <w:p w14:paraId="76DD2F0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533" w:type="dxa"/>
            <w:noWrap w:val="0"/>
            <w:vAlign w:val="center"/>
          </w:tcPr>
          <w:p w14:paraId="7533ABD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aps w:val="0"/>
                <w:color w:val="595959"/>
                <w:spacing w:val="0"/>
                <w:sz w:val="21"/>
                <w:szCs w:val="21"/>
                <w:shd w:val="clear" w:color="auto" w:fill="F0F7FF"/>
              </w:rPr>
              <w:t>城镇“三无”人员和弃婴救助</w:t>
            </w:r>
          </w:p>
        </w:tc>
        <w:tc>
          <w:tcPr>
            <w:tcW w:w="8817" w:type="dxa"/>
            <w:noWrap w:val="0"/>
            <w:vAlign w:val="center"/>
          </w:tcPr>
          <w:p w14:paraId="70B12B95">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aps w:val="0"/>
                <w:color w:val="606266"/>
                <w:spacing w:val="0"/>
                <w:sz w:val="21"/>
                <w:szCs w:val="21"/>
                <w:shd w:val="clear" w:color="auto" w:fill="F5F7FA"/>
              </w:rPr>
              <w:t>1.《城市社会福利事业单位管理工作试行办法》（民城〔1982〕24号） 第二条：“社会福利事业单位收养的人员是：城市中无家可归、无依无靠、无生活来源的孤老残幼、精神病人。” 第三条 ：“对各类收养人员采取不同的具体工作方针： (一)对老人是以养为主，妥善安排其生活； (二)对健全儿童是养、教并重；对残缺、呆傻儿童是养、治、教相结合； (三)对精神病人是养、治结合，并且根据不同对象进行药物、文娱、劳动和教育的综合治疗。” 2.《儿童福利机构管理办法》（民政部令第63号）第九条 儿童福利机构应当收留抚养下列儿童：（一）无法查明父母或者其他监护人的儿童；（二）父母死亡或者宣告失踪且没有其他依法具有监护资格的人儿童；（三）父母没有监护能力且没有其他依法具有监护资格的人的儿童；（四）人民法院指定由民政部门担任监护人的儿童；（五）法律规定应当由民政部门担任监护人的其他儿童。3.《安徽省儿童福利机构工作规程》（皖民务字〔2017〕169号）第三条  本规程所称弃婴（儿）是指被法定监护人遗弃，自发现之日起，60日内查找不到法定监护人的婴（儿）。第三十六条:弃婴（儿）入院由弃婴（儿）发生地的公安机关提供认定儿童遗弃的报案证明、捡拾证明，公告期满，由弃婴（儿）发生地的市、县级民政部门审核同意后办理相关手续。不得跨行政区域接收弃婴（儿），不得以“差旅费”、“营养费”等任何方式向送弃婴（儿）入院者支付任何费用。第三十七条  弃婴（儿）入院后，在当地报纸公告60日，公告期内查找不到法定监护人的，正式办理入院手续。正式入院后应尽快到当地公安机关为弃婴（儿）办理常住人口登记及办理城镇居民医疗保险。</w:t>
            </w:r>
          </w:p>
        </w:tc>
        <w:tc>
          <w:tcPr>
            <w:tcW w:w="1100" w:type="dxa"/>
            <w:noWrap w:val="0"/>
            <w:vAlign w:val="center"/>
          </w:tcPr>
          <w:p w14:paraId="3B1A14D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aps w:val="0"/>
                <w:color w:val="606266"/>
                <w:spacing w:val="0"/>
                <w:sz w:val="21"/>
                <w:szCs w:val="21"/>
                <w:shd w:val="clear" w:color="auto" w:fill="FFFFFF"/>
              </w:rPr>
              <w:t>淮南市民政</w:t>
            </w:r>
            <w:r>
              <w:rPr>
                <w:rFonts w:hint="eastAsia" w:ascii="宋体" w:hAnsi="宋体" w:eastAsia="宋体" w:cs="宋体"/>
                <w:i w:val="0"/>
                <w:iCs w:val="0"/>
                <w:caps w:val="0"/>
                <w:color w:val="606266"/>
                <w:spacing w:val="0"/>
                <w:sz w:val="21"/>
                <w:szCs w:val="21"/>
                <w:shd w:val="clear" w:color="auto" w:fill="FFFFFF"/>
                <w:lang w:val="en-US" w:eastAsia="zh-CN"/>
              </w:rPr>
              <w:t>局社会事务</w:t>
            </w:r>
          </w:p>
        </w:tc>
        <w:tc>
          <w:tcPr>
            <w:tcW w:w="1100" w:type="dxa"/>
            <w:noWrap w:val="0"/>
            <w:vAlign w:val="center"/>
          </w:tcPr>
          <w:p w14:paraId="6E66B0E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主动服务类</w:t>
            </w:r>
          </w:p>
        </w:tc>
        <w:tc>
          <w:tcPr>
            <w:tcW w:w="840" w:type="dxa"/>
            <w:noWrap w:val="0"/>
            <w:vAlign w:val="center"/>
          </w:tcPr>
          <w:p w14:paraId="42D13B2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vertAlign w:val="baseline"/>
                <w:lang w:eastAsia="zh-CN"/>
              </w:rPr>
            </w:pPr>
          </w:p>
        </w:tc>
      </w:tr>
      <w:tr w14:paraId="4A775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81" w:type="dxa"/>
            <w:noWrap w:val="0"/>
            <w:vAlign w:val="center"/>
          </w:tcPr>
          <w:p w14:paraId="6E6CF43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533" w:type="dxa"/>
            <w:noWrap w:val="0"/>
            <w:vAlign w:val="center"/>
          </w:tcPr>
          <w:p w14:paraId="57975445">
            <w:pPr>
              <w:keepNext w:val="0"/>
              <w:keepLines w:val="0"/>
              <w:pageBreakBefore w:val="0"/>
              <w:widowControl/>
              <w:suppressLineNumbers w:val="0"/>
              <w:kinsoku/>
              <w:wordWrap/>
              <w:overflowPunct w:val="0"/>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aps w:val="0"/>
                <w:color w:val="595959"/>
                <w:spacing w:val="0"/>
                <w:sz w:val="21"/>
                <w:szCs w:val="21"/>
                <w:shd w:val="clear" w:color="auto" w:fill="FAFAFA"/>
              </w:rPr>
              <w:t>福彩公益金助学</w:t>
            </w:r>
          </w:p>
        </w:tc>
        <w:tc>
          <w:tcPr>
            <w:tcW w:w="8817" w:type="dxa"/>
            <w:noWrap w:val="0"/>
            <w:vAlign w:val="center"/>
          </w:tcPr>
          <w:p w14:paraId="037DC843">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aps w:val="0"/>
                <w:color w:val="606266"/>
                <w:spacing w:val="0"/>
                <w:sz w:val="21"/>
                <w:szCs w:val="21"/>
                <w:shd w:val="clear" w:color="auto" w:fill="F5F7FA"/>
              </w:rPr>
              <w:t>《关于开展“安徽福彩圆梦大学”公益活动的通知》（皖彩函〔2016〕34号）：为进一步践行福彩发行宗旨，传播福彩公益文化，积极将“安徽福彩圆梦大学”等打造成我省福彩公益活动的品牌，经研定，省福彩中心将继续在全省组织开展“安徽福彩圆梦大学”公益活动。六、活动要求4.助学金发放形式。各市可以选择学校、福利彩票销售场所等，结合各市助学开展形式多样的助学发放仪式。</w:t>
            </w:r>
          </w:p>
        </w:tc>
        <w:tc>
          <w:tcPr>
            <w:tcW w:w="1100" w:type="dxa"/>
            <w:noWrap w:val="0"/>
            <w:vAlign w:val="center"/>
          </w:tcPr>
          <w:p w14:paraId="65A93E2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aps w:val="0"/>
                <w:color w:val="606266"/>
                <w:spacing w:val="0"/>
                <w:sz w:val="21"/>
                <w:szCs w:val="21"/>
                <w:shd w:val="clear" w:color="auto" w:fill="FFFFFF"/>
              </w:rPr>
              <w:t>淮南市民政局</w:t>
            </w:r>
            <w:r>
              <w:rPr>
                <w:rFonts w:hint="eastAsia" w:ascii="宋体" w:hAnsi="宋体" w:eastAsia="宋体" w:cs="宋体"/>
                <w:i w:val="0"/>
                <w:iCs w:val="0"/>
                <w:caps w:val="0"/>
                <w:color w:val="606266"/>
                <w:spacing w:val="0"/>
                <w:sz w:val="21"/>
                <w:szCs w:val="21"/>
                <w:shd w:val="clear" w:color="auto" w:fill="FFFFFF"/>
                <w:lang w:val="en-US" w:eastAsia="zh-CN"/>
              </w:rPr>
              <w:t>福彩中心</w:t>
            </w:r>
          </w:p>
        </w:tc>
        <w:tc>
          <w:tcPr>
            <w:tcW w:w="1100" w:type="dxa"/>
            <w:noWrap w:val="0"/>
            <w:vAlign w:val="center"/>
          </w:tcPr>
          <w:p w14:paraId="36555FD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主动服务类</w:t>
            </w:r>
          </w:p>
        </w:tc>
        <w:tc>
          <w:tcPr>
            <w:tcW w:w="840" w:type="dxa"/>
            <w:noWrap w:val="0"/>
            <w:vAlign w:val="center"/>
          </w:tcPr>
          <w:p w14:paraId="11DCA8B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lang w:eastAsia="zh-CN"/>
              </w:rPr>
            </w:pPr>
          </w:p>
        </w:tc>
      </w:tr>
      <w:tr w14:paraId="676E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81" w:type="dxa"/>
            <w:noWrap w:val="0"/>
            <w:vAlign w:val="center"/>
          </w:tcPr>
          <w:p w14:paraId="635D06B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1533" w:type="dxa"/>
            <w:noWrap w:val="0"/>
            <w:vAlign w:val="center"/>
          </w:tcPr>
          <w:p w14:paraId="33CDA884">
            <w:pPr>
              <w:keepNext w:val="0"/>
              <w:keepLines w:val="0"/>
              <w:pageBreakBefore w:val="0"/>
              <w:widowControl/>
              <w:suppressLineNumbers w:val="0"/>
              <w:kinsoku/>
              <w:wordWrap/>
              <w:overflowPunct w:val="0"/>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aps w:val="0"/>
                <w:color w:val="606266"/>
                <w:spacing w:val="0"/>
                <w:sz w:val="21"/>
                <w:szCs w:val="21"/>
                <w:shd w:val="clear" w:color="auto" w:fill="FFFFFF"/>
              </w:rPr>
              <w:t>慈善信托备案</w:t>
            </w:r>
          </w:p>
        </w:tc>
        <w:tc>
          <w:tcPr>
            <w:tcW w:w="8817" w:type="dxa"/>
            <w:noWrap w:val="0"/>
            <w:vAlign w:val="center"/>
          </w:tcPr>
          <w:p w14:paraId="1E6BA5DB">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5F7FA"/>
              </w:rPr>
            </w:pPr>
            <w:r>
              <w:rPr>
                <w:rFonts w:hint="eastAsia" w:ascii="宋体" w:hAnsi="宋体" w:eastAsia="宋体" w:cs="宋体"/>
                <w:i w:val="0"/>
                <w:iCs w:val="0"/>
                <w:caps w:val="0"/>
                <w:color w:val="606266"/>
                <w:spacing w:val="0"/>
                <w:sz w:val="21"/>
                <w:szCs w:val="21"/>
                <w:shd w:val="clear" w:color="auto" w:fill="F5F7FA"/>
              </w:rPr>
              <w:t>1.《中华人民共和国慈善法》第四十五条：设立慈善信托、确定受托人和监察人，应当采取书面形式。受托人应当在慈善信托文件签订之日起七日内，将相关文件向受托人所在地县级以上人民政府民政部门备案。 未按照前款规定将相关文件报民政部门备案的，不享受税收优惠。 2.《慈善信托管理办法》（银监发〔2017〕37号）第十五条:受托人应当在慈善信托文件签订之日起7日内，将相关文件向受托人所在地县级以上人民政府民政部门备案。 未按照前款规定将相关文件报民政部门备案的，不享受税收优惠。</w:t>
            </w:r>
          </w:p>
        </w:tc>
        <w:tc>
          <w:tcPr>
            <w:tcW w:w="1100" w:type="dxa"/>
            <w:noWrap w:val="0"/>
            <w:vAlign w:val="center"/>
          </w:tcPr>
          <w:p w14:paraId="094F398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aps w:val="0"/>
                <w:color w:val="606266"/>
                <w:spacing w:val="0"/>
                <w:sz w:val="21"/>
                <w:szCs w:val="21"/>
                <w:shd w:val="clear" w:color="auto" w:fill="FFFFFF"/>
                <w:lang w:val="en-US" w:eastAsia="zh-CN"/>
              </w:rPr>
              <w:t>淮南市民政局</w:t>
            </w:r>
            <w:r>
              <w:rPr>
                <w:rFonts w:hint="eastAsia" w:ascii="宋体" w:hAnsi="宋体" w:eastAsia="宋体" w:cs="宋体"/>
                <w:i w:val="0"/>
                <w:iCs w:val="0"/>
                <w:caps w:val="0"/>
                <w:color w:val="606266"/>
                <w:spacing w:val="0"/>
                <w:sz w:val="21"/>
                <w:szCs w:val="21"/>
                <w:shd w:val="clear" w:color="auto" w:fill="FFFFFF"/>
              </w:rPr>
              <w:t>儿童福利和慈善事业促进科</w:t>
            </w:r>
          </w:p>
        </w:tc>
        <w:tc>
          <w:tcPr>
            <w:tcW w:w="1100" w:type="dxa"/>
            <w:noWrap w:val="0"/>
            <w:vAlign w:val="center"/>
          </w:tcPr>
          <w:p w14:paraId="2EE75D0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依申请类</w:t>
            </w:r>
          </w:p>
        </w:tc>
        <w:tc>
          <w:tcPr>
            <w:tcW w:w="840" w:type="dxa"/>
            <w:noWrap w:val="0"/>
            <w:vAlign w:val="center"/>
          </w:tcPr>
          <w:p w14:paraId="6C672C9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lang w:eastAsia="zh-CN"/>
              </w:rPr>
            </w:pPr>
          </w:p>
        </w:tc>
      </w:tr>
      <w:tr w14:paraId="270F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81" w:type="dxa"/>
            <w:noWrap w:val="0"/>
            <w:vAlign w:val="center"/>
          </w:tcPr>
          <w:p w14:paraId="16F3934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1533" w:type="dxa"/>
            <w:noWrap w:val="0"/>
            <w:vAlign w:val="center"/>
          </w:tcPr>
          <w:p w14:paraId="5002CEF0">
            <w:pPr>
              <w:keepNext w:val="0"/>
              <w:keepLines w:val="0"/>
              <w:pageBreakBefore w:val="0"/>
              <w:widowControl/>
              <w:suppressLineNumbers w:val="0"/>
              <w:kinsoku/>
              <w:wordWrap/>
              <w:overflowPunct w:val="0"/>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aps w:val="0"/>
                <w:color w:val="606266"/>
                <w:spacing w:val="0"/>
                <w:sz w:val="21"/>
                <w:szCs w:val="21"/>
                <w:shd w:val="clear" w:color="auto" w:fill="FFFFFF"/>
              </w:rPr>
              <w:t>慈善组织公开募捐方案备案</w:t>
            </w:r>
          </w:p>
        </w:tc>
        <w:tc>
          <w:tcPr>
            <w:tcW w:w="8817" w:type="dxa"/>
            <w:noWrap w:val="0"/>
            <w:vAlign w:val="center"/>
          </w:tcPr>
          <w:p w14:paraId="35FEBB55">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5F7FA"/>
              </w:rPr>
            </w:pPr>
            <w:r>
              <w:rPr>
                <w:rFonts w:hint="eastAsia" w:ascii="宋体" w:hAnsi="宋体" w:eastAsia="宋体" w:cs="宋体"/>
                <w:i w:val="0"/>
                <w:iCs w:val="0"/>
                <w:caps w:val="0"/>
                <w:color w:val="606266"/>
                <w:spacing w:val="0"/>
                <w:sz w:val="21"/>
                <w:szCs w:val="21"/>
                <w:shd w:val="clear" w:color="auto" w:fill="F5F7FA"/>
              </w:rPr>
              <w:t>1.《中华人民共和国慈善法》第二十四条：开展公开募捐，应当制定募捐方案。募捐方案包括募捐目的、起止时间和地域、活动负责人姓名和办公地址、接受捐赠方式、银行账户、受益人、募得款物用途、募捐成本、剩余财产的处理等。募捐方案应当在开展募捐活动前报慈善组织登记的民政部门备案。 2.《慈善组织公开募捐管理办法》 第十一条 慈善组织应当在开展公开募捐活动十日前将符合本办法要求的募捐方案报送办理其登记的民政部门备案。 涉及合作募捐的，还应当提供对合作方的评估报告和合作协议。合作方为个人的，应当提供其居民身份证等有效身份证件复印件、无犯罪记录证明和个人信用报告。 材料齐备的，办理其登记的民政部门应当及时受理，十日内对予以备案的向社会公开；对募捐方案内容不齐备的，应当及时告知慈善组织，慈善组织应当在五日内补齐或者撤回备案材料。 第十二条 慈善组织开展的每一项公开募捐活动应当单独备案，不得合并备案，不得用同一个募捐备案编号开展多项公开募捐活动。 公开募捐活动进行中，募捐方案的有关事项发生变化的，慈善组织应当在事项发生变化之日起十日内向办理其登记的民政部门补正并说明理由。 有业务主管单位的慈善组织，应当将募捐方案及补正事项报经业务主管单位同意。 开展公开募捐活动，涉及公共安全、公共秩序、消防等事项的，还应当按照其他有关规定履行批准程序。 第十三条 慈善组织为应对重大突发事件，无法在开展公开募捐活动前办理募捐方案备案的，应当在公开募捐活动开始后十日内补办备案手续。 为应对重大突发事件开展公开募捐的慈善组织，应当及时分配或者使用募得款物，在应急处置与救援阶段至少每五日公开一次募得款物的接收情况，及时公开分配、使用情况。</w:t>
            </w:r>
          </w:p>
        </w:tc>
        <w:tc>
          <w:tcPr>
            <w:tcW w:w="1100" w:type="dxa"/>
            <w:noWrap w:val="0"/>
            <w:vAlign w:val="center"/>
          </w:tcPr>
          <w:p w14:paraId="6E80C22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lang w:val="en-US" w:eastAsia="zh-CN"/>
              </w:rPr>
              <w:t>淮南市民政局</w:t>
            </w:r>
            <w:r>
              <w:rPr>
                <w:rFonts w:hint="eastAsia" w:ascii="宋体" w:hAnsi="宋体" w:eastAsia="宋体" w:cs="宋体"/>
                <w:i w:val="0"/>
                <w:iCs w:val="0"/>
                <w:caps w:val="0"/>
                <w:color w:val="606266"/>
                <w:spacing w:val="0"/>
                <w:sz w:val="21"/>
                <w:szCs w:val="21"/>
                <w:shd w:val="clear" w:color="auto" w:fill="FFFFFF"/>
              </w:rPr>
              <w:t>儿童福利和慈善事业促进科</w:t>
            </w:r>
          </w:p>
        </w:tc>
        <w:tc>
          <w:tcPr>
            <w:tcW w:w="1100" w:type="dxa"/>
            <w:noWrap w:val="0"/>
            <w:vAlign w:val="center"/>
          </w:tcPr>
          <w:p w14:paraId="355F1F3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依申请类</w:t>
            </w:r>
          </w:p>
        </w:tc>
        <w:tc>
          <w:tcPr>
            <w:tcW w:w="840" w:type="dxa"/>
            <w:noWrap w:val="0"/>
            <w:vAlign w:val="center"/>
          </w:tcPr>
          <w:p w14:paraId="4D79FEF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lang w:eastAsia="zh-CN"/>
              </w:rPr>
            </w:pPr>
          </w:p>
        </w:tc>
      </w:tr>
      <w:tr w14:paraId="06FF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81" w:type="dxa"/>
            <w:noWrap w:val="0"/>
            <w:vAlign w:val="center"/>
          </w:tcPr>
          <w:p w14:paraId="205B7FE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1533" w:type="dxa"/>
            <w:noWrap w:val="0"/>
            <w:vAlign w:val="center"/>
          </w:tcPr>
          <w:p w14:paraId="56C66118">
            <w:pPr>
              <w:keepNext w:val="0"/>
              <w:keepLines w:val="0"/>
              <w:pageBreakBefore w:val="0"/>
              <w:widowControl/>
              <w:suppressLineNumbers w:val="0"/>
              <w:kinsoku/>
              <w:wordWrap/>
              <w:overflowPunct w:val="0"/>
              <w:topLinePunct w:val="0"/>
              <w:autoSpaceDE/>
              <w:autoSpaceDN/>
              <w:bidi w:val="0"/>
              <w:adjustRightInd/>
              <w:snapToGrid/>
              <w:spacing w:line="280" w:lineRule="exact"/>
              <w:jc w:val="left"/>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未成年人救助保护服务</w:t>
            </w:r>
          </w:p>
        </w:tc>
        <w:tc>
          <w:tcPr>
            <w:tcW w:w="8817" w:type="dxa"/>
            <w:noWrap w:val="0"/>
            <w:vAlign w:val="center"/>
          </w:tcPr>
          <w:p w14:paraId="46A6CB8C">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5F7FA"/>
              </w:rPr>
            </w:pPr>
            <w:r>
              <w:rPr>
                <w:rFonts w:hint="eastAsia" w:ascii="宋体" w:hAnsi="宋体" w:eastAsia="宋体" w:cs="宋体"/>
                <w:i w:val="0"/>
                <w:iCs w:val="0"/>
                <w:caps w:val="0"/>
                <w:color w:val="606266"/>
                <w:spacing w:val="0"/>
                <w:sz w:val="21"/>
                <w:szCs w:val="21"/>
                <w:shd w:val="clear" w:color="auto" w:fill="F5F7FA"/>
              </w:rPr>
              <w:t>1.《中华人民共和国未成年人保护法》第八十一条：县级以上人民政府承担未成年人保护协调机制具体工作的职能部门应当明确相关内设机构或者专门人员，负责承担未成年人保护工作。乡镇人民政府和街道办事处应当设立未成年人保护工作站或者指定专门人员，及时办理未成年人相关事务；支持、指导居民委员会、村民委员会设立专人专岗，做好未成年人保护工作。第九十三条　对临时监护的未成年人，民政部门可以采取委托亲属抚养、家庭寄养等方式进行安置，也可以交由未成年人救助保护机构或者儿童福利机构进行收留、抚养。临时监护期间，经民政部门评估，监护人重新具备履行监护职责条件的，民政部门可以将未成年人送回监护人抚养。 2.《中华人民共和国民法典》第三十一条第三款 依据本条第一款规定指定监护人前，被监护人的人身权利、财产权利以及其他合法权益处于无人保护状态的，由被监护人住所地的居民委员会、村民委员会、法律规定的有关组织或者民政部门担任临时监护人。第三十四条第四款 因发生突发事件等紧急情况，监护人暂时无法履行监护职责，被监护人的生活处于无人照料状态的，被监护人住所地的居民委员会、村民委员会或者民政部门应当为被监护人安排必要的临时生活照料措施。 3.《最高人民法院 最高人民检察院 公安部 民政部关于依法处理监护人侵害未成年人权益行为若干问题的意见》（法发﹝2014﹞24号）第三条：对于监护侵害行为，任何组织和个人都有权劝阻、制止或者举报。公安机关应当采取措施，及时制止在工作中发现以及单位、个人举报的监护侵害行为，情况紧急时将未成年人带离监护人。民政部门应当设立未成年人救助保护机构（包括救助管理站、未成年人救助保护中心），对因受到监护侵害进入机构的未成年人承担临时监护责任，必要时向人民法院申请撤销监护人资格。第十二条：对身体受到严重伤害需要医疗的未成年人，公安机关应当先行送医救治，同时通知其他有监护资格的亲属照料，或者通知当地未成年人救助保护机构开展后续救助工作。监护人应当依法承担医疗救治费用。其他亲属和未成年人救助保护机构等垫付医疗救治费用的，有权向监护人追偿。</w:t>
            </w:r>
          </w:p>
        </w:tc>
        <w:tc>
          <w:tcPr>
            <w:tcW w:w="1100" w:type="dxa"/>
            <w:noWrap w:val="0"/>
            <w:vAlign w:val="center"/>
          </w:tcPr>
          <w:p w14:paraId="36E179B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sz w:val="21"/>
                <w:szCs w:val="21"/>
                <w:shd w:val="clear" w:color="auto" w:fill="FFFFFF"/>
                <w:lang w:val="en-US" w:eastAsia="zh-CN"/>
              </w:rPr>
              <w:t>淮南市民政局</w:t>
            </w:r>
            <w:r>
              <w:rPr>
                <w:rFonts w:hint="eastAsia" w:ascii="宋体" w:hAnsi="宋体" w:eastAsia="宋体" w:cs="宋体"/>
                <w:i w:val="0"/>
                <w:iCs w:val="0"/>
                <w:caps w:val="0"/>
                <w:color w:val="606266"/>
                <w:spacing w:val="0"/>
                <w:sz w:val="21"/>
                <w:szCs w:val="21"/>
                <w:shd w:val="clear" w:color="auto" w:fill="FFFFFF"/>
              </w:rPr>
              <w:t>儿童福利和慈善事业促进科</w:t>
            </w:r>
          </w:p>
        </w:tc>
        <w:tc>
          <w:tcPr>
            <w:tcW w:w="1100" w:type="dxa"/>
            <w:noWrap w:val="0"/>
            <w:vAlign w:val="center"/>
          </w:tcPr>
          <w:p w14:paraId="08034A1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主动服务类</w:t>
            </w:r>
          </w:p>
        </w:tc>
        <w:tc>
          <w:tcPr>
            <w:tcW w:w="840" w:type="dxa"/>
            <w:noWrap w:val="0"/>
            <w:vAlign w:val="center"/>
          </w:tcPr>
          <w:p w14:paraId="04DAF93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lang w:eastAsia="zh-CN"/>
              </w:rPr>
            </w:pPr>
          </w:p>
        </w:tc>
      </w:tr>
      <w:tr w14:paraId="362D8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81" w:type="dxa"/>
            <w:noWrap w:val="0"/>
            <w:vAlign w:val="center"/>
          </w:tcPr>
          <w:p w14:paraId="0E1CAD0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1533" w:type="dxa"/>
            <w:noWrap w:val="0"/>
            <w:vAlign w:val="center"/>
          </w:tcPr>
          <w:p w14:paraId="44D3A97D">
            <w:pPr>
              <w:keepNext w:val="0"/>
              <w:keepLines w:val="0"/>
              <w:pageBreakBefore w:val="0"/>
              <w:widowControl/>
              <w:suppressLineNumbers w:val="0"/>
              <w:kinsoku/>
              <w:wordWrap/>
              <w:overflowPunct w:val="0"/>
              <w:topLinePunct w:val="0"/>
              <w:autoSpaceDE/>
              <w:autoSpaceDN/>
              <w:bidi w:val="0"/>
              <w:adjustRightInd/>
              <w:snapToGrid/>
              <w:spacing w:line="280" w:lineRule="exact"/>
              <w:jc w:val="left"/>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提供老年人权益保障服务</w:t>
            </w:r>
          </w:p>
        </w:tc>
        <w:tc>
          <w:tcPr>
            <w:tcW w:w="8817" w:type="dxa"/>
            <w:noWrap w:val="0"/>
            <w:vAlign w:val="center"/>
          </w:tcPr>
          <w:p w14:paraId="1713EA3F">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5F7FA"/>
              </w:rPr>
            </w:pPr>
            <w:r>
              <w:rPr>
                <w:rFonts w:hint="eastAsia" w:ascii="宋体" w:hAnsi="宋体" w:eastAsia="宋体" w:cs="宋体"/>
                <w:i w:val="0"/>
                <w:iCs w:val="0"/>
                <w:caps w:val="0"/>
                <w:color w:val="606266"/>
                <w:spacing w:val="0"/>
                <w:sz w:val="21"/>
                <w:szCs w:val="21"/>
                <w:shd w:val="clear" w:color="auto" w:fill="F5F7FA"/>
              </w:rPr>
              <w:t>1.《中华人民共和国老年人权益保障法》(中华人民共和国主席令第72号)第六条:县级以上人民政府责老龄工作的机构，负责组织、协调、指导、督促有关部门做好老年人权益保障工作。 2.《安徽省实施&lt;中华人民共和国老年人权益保障法&gt;办法》(安徽省人民代表大会常务委员会公提供老年人权提供老年人权提供老年人提供老年人服务告第三十九号)第五条:各级人民政府领导老年人权益保障工作，健全老龄工作体制，加强老龄工益保障政策支益保障服务工作者队伍建设。县级以上人民政府负责老龄工作的机构，负责组织、协调、指导、督促有关部门做持务务好老年人权益保障工作。县级以上人民政府有关部门，按照各自职责，做好老年人权益保障工作。</w:t>
            </w:r>
          </w:p>
        </w:tc>
        <w:tc>
          <w:tcPr>
            <w:tcW w:w="1100" w:type="dxa"/>
            <w:noWrap w:val="0"/>
            <w:vAlign w:val="center"/>
          </w:tcPr>
          <w:p w14:paraId="6A5FC02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sz w:val="21"/>
                <w:szCs w:val="21"/>
                <w:shd w:val="clear" w:color="auto" w:fill="FFFFFF"/>
                <w:lang w:val="en-US" w:eastAsia="zh-CN"/>
              </w:rPr>
            </w:pPr>
            <w:r>
              <w:rPr>
                <w:rFonts w:hint="eastAsia" w:ascii="宋体" w:hAnsi="宋体" w:eastAsia="宋体" w:cs="宋体"/>
                <w:i w:val="0"/>
                <w:iCs w:val="0"/>
                <w:caps w:val="0"/>
                <w:color w:val="606266"/>
                <w:spacing w:val="0"/>
                <w:sz w:val="21"/>
                <w:szCs w:val="21"/>
                <w:shd w:val="clear" w:color="auto" w:fill="FFFFFF"/>
                <w:lang w:val="en-US" w:eastAsia="zh-CN"/>
              </w:rPr>
              <w:t>淮南市民政局</w:t>
            </w:r>
            <w:r>
              <w:rPr>
                <w:rFonts w:hint="eastAsia" w:ascii="宋体" w:hAnsi="宋体" w:eastAsia="宋体" w:cs="宋体"/>
                <w:i w:val="0"/>
                <w:iCs w:val="0"/>
                <w:caps w:val="0"/>
                <w:color w:val="606266"/>
                <w:spacing w:val="0"/>
                <w:sz w:val="21"/>
                <w:szCs w:val="21"/>
                <w:shd w:val="clear" w:color="auto" w:fill="FFFFFF"/>
              </w:rPr>
              <w:t>社会事务科</w:t>
            </w:r>
          </w:p>
        </w:tc>
        <w:tc>
          <w:tcPr>
            <w:tcW w:w="1100" w:type="dxa"/>
            <w:noWrap w:val="0"/>
            <w:vAlign w:val="center"/>
          </w:tcPr>
          <w:p w14:paraId="74A0EF7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主动服务类</w:t>
            </w:r>
          </w:p>
        </w:tc>
        <w:tc>
          <w:tcPr>
            <w:tcW w:w="840" w:type="dxa"/>
            <w:noWrap w:val="0"/>
            <w:vAlign w:val="center"/>
          </w:tcPr>
          <w:p w14:paraId="0408481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lang w:eastAsia="zh-CN"/>
              </w:rPr>
            </w:pPr>
          </w:p>
        </w:tc>
      </w:tr>
      <w:tr w14:paraId="33CBA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81" w:type="dxa"/>
            <w:noWrap w:val="0"/>
            <w:vAlign w:val="center"/>
          </w:tcPr>
          <w:p w14:paraId="1C4266B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w:t>
            </w:r>
          </w:p>
        </w:tc>
        <w:tc>
          <w:tcPr>
            <w:tcW w:w="1533" w:type="dxa"/>
            <w:noWrap w:val="0"/>
            <w:vAlign w:val="center"/>
          </w:tcPr>
          <w:p w14:paraId="10CC1751">
            <w:pPr>
              <w:keepNext w:val="0"/>
              <w:keepLines w:val="0"/>
              <w:pageBreakBefore w:val="0"/>
              <w:widowControl/>
              <w:suppressLineNumbers w:val="0"/>
              <w:kinsoku/>
              <w:wordWrap/>
              <w:overflowPunct w:val="0"/>
              <w:topLinePunct w:val="0"/>
              <w:autoSpaceDE/>
              <w:autoSpaceDN/>
              <w:bidi w:val="0"/>
              <w:adjustRightInd/>
              <w:snapToGrid/>
              <w:spacing w:line="280" w:lineRule="exact"/>
              <w:jc w:val="left"/>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慈善组织异地公开募捐备案</w:t>
            </w:r>
          </w:p>
        </w:tc>
        <w:tc>
          <w:tcPr>
            <w:tcW w:w="8817" w:type="dxa"/>
            <w:noWrap w:val="0"/>
            <w:vAlign w:val="center"/>
          </w:tcPr>
          <w:p w14:paraId="61A33676">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5F7FA"/>
              </w:rPr>
            </w:pPr>
            <w:r>
              <w:rPr>
                <w:rFonts w:hint="eastAsia" w:ascii="宋体" w:hAnsi="宋体" w:eastAsia="宋体" w:cs="宋体"/>
                <w:i w:val="0"/>
                <w:iCs w:val="0"/>
                <w:caps w:val="0"/>
                <w:color w:val="606266"/>
                <w:spacing w:val="0"/>
                <w:sz w:val="21"/>
                <w:szCs w:val="21"/>
                <w:shd w:val="clear" w:color="auto" w:fill="F5F7FA"/>
              </w:rPr>
              <w:t>1.《中华人民共和国慈善法》第二十三条：　开展公开募捐，可以采取下列方式： （一）在公共场所设置募捐箱； （二）举办面向社会公众的义演、义赛、义卖、义展、义拍、慈善晚会等； （三）通过广播、电视、报刊、互联网等媒体发布募捐信息； （四）其他公开募捐方式。 慈善组织采取前款第一项、第二项规定的方式开展公开募捐的，应当在办理其登记的民政部门管辖区域内进行，确有必要在办理其登记的民政部门管辖区域外进行的，应当报其开展募捐活动所在地的县级以上人民政府民政部门备案。捐赠人的捐赠行为不受地域限制。 2.《慈善组织公开募捐管理办法》第十四条 慈善组织在办理其登记的民政部门管辖区域外，以慈善法第二十三条第一款第一项、第二项方式开展公开募捐活动的，除向办理其登记的民政部门备案外，还应当在开展公开募捐活动十日前，向其开展募捐活动所在地的县级以上人民政府民政部门备案，提交募捐方案、公开募捐资格证书复印件、确有必要在当地开展公开募捐活动的情况说明。</w:t>
            </w:r>
          </w:p>
        </w:tc>
        <w:tc>
          <w:tcPr>
            <w:tcW w:w="1100" w:type="dxa"/>
            <w:noWrap w:val="0"/>
            <w:vAlign w:val="center"/>
          </w:tcPr>
          <w:p w14:paraId="3E331C7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sz w:val="21"/>
                <w:szCs w:val="21"/>
                <w:shd w:val="clear" w:color="auto" w:fill="FFFFFF"/>
                <w:lang w:val="en-US" w:eastAsia="zh-CN"/>
              </w:rPr>
              <w:t>淮南市民政局</w:t>
            </w:r>
            <w:r>
              <w:rPr>
                <w:rFonts w:hint="eastAsia" w:ascii="宋体" w:hAnsi="宋体" w:eastAsia="宋体" w:cs="宋体"/>
                <w:i w:val="0"/>
                <w:iCs w:val="0"/>
                <w:caps w:val="0"/>
                <w:color w:val="606266"/>
                <w:spacing w:val="0"/>
                <w:sz w:val="21"/>
                <w:szCs w:val="21"/>
                <w:shd w:val="clear" w:color="auto" w:fill="FFFFFF"/>
              </w:rPr>
              <w:t>儿童福利和慈善事业促进科</w:t>
            </w:r>
          </w:p>
        </w:tc>
        <w:tc>
          <w:tcPr>
            <w:tcW w:w="1100" w:type="dxa"/>
            <w:noWrap w:val="0"/>
            <w:vAlign w:val="center"/>
          </w:tcPr>
          <w:p w14:paraId="380721C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依申请类</w:t>
            </w:r>
          </w:p>
        </w:tc>
        <w:tc>
          <w:tcPr>
            <w:tcW w:w="840" w:type="dxa"/>
            <w:noWrap w:val="0"/>
            <w:vAlign w:val="center"/>
          </w:tcPr>
          <w:p w14:paraId="53A929B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lang w:eastAsia="zh-CN"/>
              </w:rPr>
            </w:pPr>
          </w:p>
        </w:tc>
      </w:tr>
      <w:tr w14:paraId="270D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81" w:type="dxa"/>
            <w:noWrap w:val="0"/>
            <w:vAlign w:val="center"/>
          </w:tcPr>
          <w:p w14:paraId="3E11718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1533" w:type="dxa"/>
            <w:noWrap w:val="0"/>
            <w:vAlign w:val="center"/>
          </w:tcPr>
          <w:p w14:paraId="2D47DAB3">
            <w:pPr>
              <w:keepNext w:val="0"/>
              <w:keepLines w:val="0"/>
              <w:pageBreakBefore w:val="0"/>
              <w:widowControl/>
              <w:suppressLineNumbers w:val="0"/>
              <w:kinsoku/>
              <w:wordWrap/>
              <w:overflowPunct w:val="0"/>
              <w:topLinePunct w:val="0"/>
              <w:autoSpaceDE/>
              <w:autoSpaceDN/>
              <w:bidi w:val="0"/>
              <w:adjustRightInd/>
              <w:snapToGrid/>
              <w:spacing w:line="280" w:lineRule="exact"/>
              <w:jc w:val="left"/>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涉外结婚登记网上预约服务</w:t>
            </w:r>
          </w:p>
        </w:tc>
        <w:tc>
          <w:tcPr>
            <w:tcW w:w="8817" w:type="dxa"/>
            <w:noWrap w:val="0"/>
            <w:vAlign w:val="center"/>
          </w:tcPr>
          <w:p w14:paraId="0F8FB858">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5F7FA"/>
              </w:rPr>
            </w:pPr>
            <w:r>
              <w:rPr>
                <w:rFonts w:hint="eastAsia" w:ascii="宋体" w:hAnsi="宋体" w:eastAsia="宋体" w:cs="宋体"/>
                <w:i w:val="0"/>
                <w:iCs w:val="0"/>
                <w:caps w:val="0"/>
                <w:color w:val="606266"/>
                <w:spacing w:val="0"/>
                <w:sz w:val="21"/>
                <w:szCs w:val="21"/>
                <w:shd w:val="clear" w:color="auto" w:fill="F5F7FA"/>
              </w:rPr>
              <w:t>1.《婚姻登记条例》（中华人民共和国国务院令第804号）第二条 内地居民办理婚姻登记的机关是县级人民政府民政部门或者省、自治区、直辖市人民政府按照便民原则确定的乡（镇）人民政府。中国公民同外国人，内地居民同香港特别行政区居民（以下简称香港居民）、澳门特别行政区居民（以下简称澳门居民）、台湾地区居民（以下简称台湾居民）、华侨办理婚姻登记的机关是省、自治区、直辖市人民政府民政部门或者省、自治区、直辖市人民政府民政部门确定的机关。 2.《婚姻登记工作规范》（民发〔2025〕23号）第二十条：婚姻登记处应当提供婚姻登记预约服务和咨询电话，电话号码应当在当地114查询台登记。具备条件的婚姻登记处应当开通互联网网页、微信公众号或服务小程序等进行公告，内容应当包括：办公时间、办公地点；办理权限；申请结婚登记的条件、办理结婚登记的程序；申请离婚登记的条件、办理离婚登记的程序；申请补领婚姻登记证件的程序和需要的证明材料等内容。删除后面部分《安徽省婚姻登记工作规范》（皖民办字〔2018〕144号）第二十条 省民政厅为全省婚姻登记机关统一开通婚姻登记网上预约功能和互联网网页。具备条件的婚姻登记处应当开通婚姻登记网上预约功能和互联网网页。互联网网页内容应当包括：办公时间、办公地点；管辖权限；申请结婚登记的条件、办理结婚登记的程序；申请离婚登记的条件、办理离婚登记的程序；申请补领婚姻登记证的程序和需要的证明材料、撤销婚姻的程序等内容。婚姻登记处应当开通咨询电话，电话号码在本市114查询台登记。</w:t>
            </w:r>
          </w:p>
        </w:tc>
        <w:tc>
          <w:tcPr>
            <w:tcW w:w="1100" w:type="dxa"/>
            <w:noWrap w:val="0"/>
            <w:vAlign w:val="center"/>
          </w:tcPr>
          <w:p w14:paraId="73E1341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sz w:val="21"/>
                <w:szCs w:val="21"/>
                <w:shd w:val="clear" w:color="auto" w:fill="FFFFFF"/>
                <w:lang w:val="en-US" w:eastAsia="zh-CN"/>
              </w:rPr>
              <w:t>淮南市民政局</w:t>
            </w:r>
            <w:r>
              <w:rPr>
                <w:rFonts w:hint="eastAsia" w:ascii="宋体" w:hAnsi="宋体" w:eastAsia="宋体" w:cs="宋体"/>
                <w:i w:val="0"/>
                <w:iCs w:val="0"/>
                <w:caps w:val="0"/>
                <w:color w:val="606266"/>
                <w:spacing w:val="0"/>
                <w:sz w:val="21"/>
                <w:szCs w:val="21"/>
                <w:shd w:val="clear" w:color="auto" w:fill="FFFFFF"/>
              </w:rPr>
              <w:t>社会事务科</w:t>
            </w:r>
          </w:p>
        </w:tc>
        <w:tc>
          <w:tcPr>
            <w:tcW w:w="1100" w:type="dxa"/>
            <w:noWrap w:val="0"/>
            <w:vAlign w:val="center"/>
          </w:tcPr>
          <w:p w14:paraId="7F0AAF8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依申请类</w:t>
            </w:r>
          </w:p>
        </w:tc>
        <w:tc>
          <w:tcPr>
            <w:tcW w:w="840" w:type="dxa"/>
            <w:noWrap w:val="0"/>
            <w:vAlign w:val="center"/>
          </w:tcPr>
          <w:p w14:paraId="7FC0A0B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lang w:eastAsia="zh-CN"/>
              </w:rPr>
            </w:pPr>
          </w:p>
        </w:tc>
      </w:tr>
      <w:tr w14:paraId="7695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81" w:type="dxa"/>
            <w:noWrap w:val="0"/>
            <w:vAlign w:val="center"/>
          </w:tcPr>
          <w:p w14:paraId="75E399F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w:t>
            </w:r>
          </w:p>
        </w:tc>
        <w:tc>
          <w:tcPr>
            <w:tcW w:w="1533" w:type="dxa"/>
            <w:noWrap w:val="0"/>
            <w:vAlign w:val="center"/>
          </w:tcPr>
          <w:p w14:paraId="48BD666A">
            <w:pPr>
              <w:keepNext w:val="0"/>
              <w:keepLines w:val="0"/>
              <w:pageBreakBefore w:val="0"/>
              <w:widowControl/>
              <w:suppressLineNumbers w:val="0"/>
              <w:kinsoku/>
              <w:wordWrap/>
              <w:overflowPunct w:val="0"/>
              <w:topLinePunct w:val="0"/>
              <w:autoSpaceDE/>
              <w:autoSpaceDN/>
              <w:bidi w:val="0"/>
              <w:adjustRightInd/>
              <w:snapToGrid/>
              <w:spacing w:line="280" w:lineRule="exact"/>
              <w:jc w:val="left"/>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农村留守儿童关爱保护政策咨询</w:t>
            </w:r>
          </w:p>
        </w:tc>
        <w:tc>
          <w:tcPr>
            <w:tcW w:w="8817" w:type="dxa"/>
            <w:noWrap w:val="0"/>
            <w:vAlign w:val="center"/>
          </w:tcPr>
          <w:p w14:paraId="29CFE632">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5F7FA"/>
              </w:rPr>
            </w:pPr>
            <w:r>
              <w:rPr>
                <w:rFonts w:hint="eastAsia" w:ascii="宋体" w:hAnsi="宋体" w:eastAsia="宋体" w:cs="宋体"/>
                <w:i w:val="0"/>
                <w:iCs w:val="0"/>
                <w:caps w:val="0"/>
                <w:color w:val="606266"/>
                <w:spacing w:val="0"/>
                <w:sz w:val="21"/>
                <w:szCs w:val="21"/>
                <w:shd w:val="clear" w:color="auto" w:fill="F5F7FA"/>
              </w:rPr>
              <w:t>1.《国务院关于加强农村留守儿童关爱保护工作的意见》（国发〔2016〕13号）：把农村留守儿童关爱保护工作作为各级政府重要工作内容，落实县、乡镇人民政府属地责任，强化民政等有关部门的监督指导责任，健全农村留守儿童关爱服务体系和救助保护机制，切实保障农村留守儿童合法权益。 2.《安徽省人民政府关于加强农村留守儿童关爱保护工作的实施意见》（皖政〔2016〕69号）：省民政厅负责指导全省农村留守儿童关爱保护工作。县级民政部门要依托救助管理机构或儿童福利机构加强对农村留守儿童关爱保护工作，对乡镇人民政府（街道办事处）、村（居）民委员会开展的监护监督等工作提供政策指导和技术支持。 3.《安徽省人民政府办公厅关于进一步加强困境儿童保障和农村留守儿童关爱保护工作的意见》（皖政办〔2020〕1号）：建立健全政府领导，民政部门牵头，教育、公安、司法行政、财政、卫生健康等部门和妇联、共青团、残联等群团组织参加的困境儿童保障和农村留守儿童关爱保护工作领导机制，及时研究工作中存在的实际困难和问题。乡镇人民政府（街道办事处）明确人员担任“儿童督导员”，村（居）民委员会明确人员担任“儿童主任”，负责包括困境儿童和农村留守儿童在内的儿童关爱保护工作，确保事有人干、责有人负。</w:t>
            </w:r>
          </w:p>
        </w:tc>
        <w:tc>
          <w:tcPr>
            <w:tcW w:w="1100" w:type="dxa"/>
            <w:noWrap w:val="0"/>
            <w:vAlign w:val="center"/>
          </w:tcPr>
          <w:p w14:paraId="6AF0624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sz w:val="21"/>
                <w:szCs w:val="21"/>
                <w:shd w:val="clear" w:color="auto" w:fill="FFFFFF"/>
                <w:lang w:val="en-US" w:eastAsia="zh-CN"/>
              </w:rPr>
              <w:t>淮南市民政局</w:t>
            </w:r>
            <w:r>
              <w:rPr>
                <w:rFonts w:hint="eastAsia" w:ascii="宋体" w:hAnsi="宋体" w:eastAsia="宋体" w:cs="宋体"/>
                <w:i w:val="0"/>
                <w:iCs w:val="0"/>
                <w:caps w:val="0"/>
                <w:color w:val="606266"/>
                <w:spacing w:val="0"/>
                <w:sz w:val="21"/>
                <w:szCs w:val="21"/>
                <w:shd w:val="clear" w:color="auto" w:fill="FFFFFF"/>
              </w:rPr>
              <w:t>儿童福利和慈善事业促进科</w:t>
            </w:r>
          </w:p>
        </w:tc>
        <w:tc>
          <w:tcPr>
            <w:tcW w:w="1100" w:type="dxa"/>
            <w:noWrap w:val="0"/>
            <w:vAlign w:val="center"/>
          </w:tcPr>
          <w:p w14:paraId="2312DC6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主动服务类</w:t>
            </w:r>
          </w:p>
        </w:tc>
        <w:tc>
          <w:tcPr>
            <w:tcW w:w="840" w:type="dxa"/>
            <w:noWrap w:val="0"/>
            <w:vAlign w:val="center"/>
          </w:tcPr>
          <w:p w14:paraId="3AAE3AA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lang w:eastAsia="zh-CN"/>
              </w:rPr>
            </w:pPr>
          </w:p>
        </w:tc>
      </w:tr>
      <w:tr w14:paraId="1914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81" w:type="dxa"/>
            <w:noWrap w:val="0"/>
            <w:vAlign w:val="center"/>
          </w:tcPr>
          <w:p w14:paraId="562EEA2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1533" w:type="dxa"/>
            <w:noWrap w:val="0"/>
            <w:vAlign w:val="center"/>
          </w:tcPr>
          <w:p w14:paraId="68AA3BF6">
            <w:pPr>
              <w:keepNext w:val="0"/>
              <w:keepLines w:val="0"/>
              <w:pageBreakBefore w:val="0"/>
              <w:widowControl/>
              <w:suppressLineNumbers w:val="0"/>
              <w:kinsoku/>
              <w:wordWrap/>
              <w:overflowPunct w:val="0"/>
              <w:topLinePunct w:val="0"/>
              <w:autoSpaceDE/>
              <w:autoSpaceDN/>
              <w:bidi w:val="0"/>
              <w:adjustRightInd/>
              <w:snapToGrid/>
              <w:spacing w:line="280" w:lineRule="exact"/>
              <w:jc w:val="left"/>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涉外结婚证、离婚证补领</w:t>
            </w:r>
          </w:p>
        </w:tc>
        <w:tc>
          <w:tcPr>
            <w:tcW w:w="8817" w:type="dxa"/>
            <w:noWrap w:val="0"/>
            <w:vAlign w:val="center"/>
          </w:tcPr>
          <w:p w14:paraId="5F6B5FA9">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5F7FA"/>
              </w:rPr>
            </w:pPr>
            <w:r>
              <w:rPr>
                <w:rFonts w:hint="eastAsia" w:ascii="宋体" w:hAnsi="宋体" w:eastAsia="宋体" w:cs="宋体"/>
                <w:i w:val="0"/>
                <w:iCs w:val="0"/>
                <w:caps w:val="0"/>
                <w:color w:val="606266"/>
                <w:spacing w:val="0"/>
                <w:sz w:val="21"/>
                <w:szCs w:val="21"/>
                <w:shd w:val="clear" w:color="auto" w:fill="F5F7FA"/>
              </w:rPr>
              <w:t>1.《婚姻登记条例》（中华人民共和国国务院令第804号）第二条:内地居民办理婚姻登记的机关是县级人民政府民政部门或者省、自治区、直辖市人民政府按照便民原则确定的乡（镇）人民政府。中国公民同外国人，内地居民同香港特别行政区居民（以下简称香港居民）、澳门特别行政区居民（以下简称澳门居民）、台湾地区居民（以下简称台湾居民）、华侨办理婚姻登记的机关是省、自治区、直辖市人民政府民政部门或者省、自治区、直辖市人民政府民政部门确定的机关。 《婚姻登记条例》第二十一条:当事人需要补领结婚证或者离婚证的，可以持居民身份证或者本条例第八条第二款至第四款规定的有效身份证件向婚姻登记机关申请办理。婚姻登记机关对当事人的婚姻登记档案进行查证，确认属实的，应当为当事人补发结婚证或者离婚证。 2.《婚姻登记工作规范》（民发〔2025〕23号）第五十九条：当事人需要补领婚姻登记证件的，可以向婚姻登记机关申请办理。婚姻登记机关对当事人的婚姻登记档案进行查证，确认属实的，应当为当事人补发结婚证、离婚证。</w:t>
            </w:r>
          </w:p>
        </w:tc>
        <w:tc>
          <w:tcPr>
            <w:tcW w:w="1100" w:type="dxa"/>
            <w:noWrap w:val="0"/>
            <w:vAlign w:val="center"/>
          </w:tcPr>
          <w:p w14:paraId="5653ACC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sz w:val="21"/>
                <w:szCs w:val="21"/>
                <w:shd w:val="clear" w:color="auto" w:fill="FFFFFF"/>
                <w:lang w:val="en-US" w:eastAsia="zh-CN"/>
              </w:rPr>
              <w:t>淮南市民政局</w:t>
            </w:r>
            <w:r>
              <w:rPr>
                <w:rFonts w:hint="eastAsia" w:ascii="宋体" w:hAnsi="宋体" w:eastAsia="宋体" w:cs="宋体"/>
                <w:i w:val="0"/>
                <w:iCs w:val="0"/>
                <w:caps w:val="0"/>
                <w:color w:val="606266"/>
                <w:spacing w:val="0"/>
                <w:sz w:val="21"/>
                <w:szCs w:val="21"/>
                <w:shd w:val="clear" w:color="auto" w:fill="FFFFFF"/>
              </w:rPr>
              <w:t>社会事务科</w:t>
            </w:r>
          </w:p>
        </w:tc>
        <w:tc>
          <w:tcPr>
            <w:tcW w:w="1100" w:type="dxa"/>
            <w:noWrap w:val="0"/>
            <w:vAlign w:val="center"/>
          </w:tcPr>
          <w:p w14:paraId="6813C9A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依申请类</w:t>
            </w:r>
          </w:p>
        </w:tc>
        <w:tc>
          <w:tcPr>
            <w:tcW w:w="840" w:type="dxa"/>
            <w:noWrap w:val="0"/>
            <w:vAlign w:val="center"/>
          </w:tcPr>
          <w:p w14:paraId="79CF62A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lang w:eastAsia="zh-CN"/>
              </w:rPr>
            </w:pPr>
          </w:p>
        </w:tc>
      </w:tr>
      <w:tr w14:paraId="3DC0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81" w:type="dxa"/>
            <w:noWrap w:val="0"/>
            <w:vAlign w:val="center"/>
          </w:tcPr>
          <w:p w14:paraId="505AAE2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w:t>
            </w:r>
          </w:p>
        </w:tc>
        <w:tc>
          <w:tcPr>
            <w:tcW w:w="1533" w:type="dxa"/>
            <w:noWrap w:val="0"/>
            <w:vAlign w:val="center"/>
          </w:tcPr>
          <w:tbl>
            <w:tblPr>
              <w:tblStyle w:val="3"/>
              <w:tblW w:w="8520"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520"/>
            </w:tblGrid>
            <w:tr w14:paraId="6A2BE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520" w:type="dxa"/>
                  <w:tcBorders>
                    <w:top w:val="single" w:color="EBEEF5" w:sz="6" w:space="0"/>
                    <w:left w:val="single" w:color="EBEEF5" w:sz="6" w:space="0"/>
                    <w:bottom w:val="single" w:color="EBEEF5" w:sz="6" w:space="0"/>
                    <w:right w:val="single" w:color="EBEEF5" w:sz="6" w:space="0"/>
                  </w:tcBorders>
                  <w:noWrap w:val="0"/>
                  <w:tcMar>
                    <w:top w:w="120" w:type="dxa"/>
                    <w:left w:w="150" w:type="dxa"/>
                    <w:bottom w:w="120" w:type="dxa"/>
                    <w:right w:w="150" w:type="dxa"/>
                  </w:tcMar>
                  <w:vAlign w:val="top"/>
                </w:tcPr>
                <w:p w14:paraId="26A09115">
                  <w:pPr>
                    <w:keepNext w:val="0"/>
                    <w:keepLines w:val="0"/>
                    <w:widowControl/>
                    <w:suppressLineNumbers w:val="0"/>
                    <w:spacing w:before="0" w:beforeAutospacing="0" w:after="0" w:afterAutospacing="0" w:line="23" w:lineRule="atLeast"/>
                    <w:ind w:left="0" w:right="0"/>
                    <w:jc w:val="left"/>
                    <w:textAlignment w:val="baseline"/>
                    <w:rPr>
                      <w:rFonts w:hint="eastAsia" w:ascii="宋体" w:hAnsi="宋体" w:eastAsia="宋体" w:cs="宋体"/>
                      <w:i w:val="0"/>
                      <w:iCs w:val="0"/>
                      <w:caps w:val="0"/>
                      <w:color w:val="606266"/>
                      <w:spacing w:val="0"/>
                      <w:kern w:val="0"/>
                      <w:sz w:val="21"/>
                      <w:szCs w:val="21"/>
                      <w:vertAlign w:val="baseline"/>
                      <w:lang w:val="en-US" w:eastAsia="zh-CN" w:bidi="ar"/>
                    </w:rPr>
                  </w:pPr>
                  <w:r>
                    <w:rPr>
                      <w:rFonts w:hint="eastAsia" w:ascii="宋体" w:hAnsi="宋体" w:eastAsia="宋体" w:cs="宋体"/>
                      <w:i w:val="0"/>
                      <w:iCs w:val="0"/>
                      <w:caps w:val="0"/>
                      <w:color w:val="606266"/>
                      <w:spacing w:val="0"/>
                      <w:kern w:val="0"/>
                      <w:sz w:val="21"/>
                      <w:szCs w:val="21"/>
                      <w:vertAlign w:val="baseline"/>
                      <w:lang w:val="en-US" w:eastAsia="zh-CN" w:bidi="ar"/>
                    </w:rPr>
                    <w:br w:type="textWrapping"/>
                  </w:r>
                </w:p>
                <w:tbl>
                  <w:tblPr>
                    <w:tblStyle w:val="3"/>
                    <w:tblW w:w="8520"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520"/>
                  </w:tblGrid>
                  <w:tr w14:paraId="3586F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520" w:type="dxa"/>
                        <w:tcBorders>
                          <w:top w:val="single" w:color="EBEEF5" w:sz="6" w:space="0"/>
                          <w:left w:val="single" w:color="EBEEF5" w:sz="6" w:space="0"/>
                          <w:bottom w:val="single" w:color="EBEEF5" w:sz="6" w:space="0"/>
                          <w:right w:val="single" w:color="EBEEF5" w:sz="6" w:space="0"/>
                        </w:tcBorders>
                        <w:noWrap w:val="0"/>
                        <w:tcMar>
                          <w:top w:w="120" w:type="dxa"/>
                          <w:left w:w="150" w:type="dxa"/>
                          <w:bottom w:w="120" w:type="dxa"/>
                          <w:right w:w="150" w:type="dxa"/>
                        </w:tcMar>
                        <w:vAlign w:val="top"/>
                      </w:tcPr>
                      <w:p w14:paraId="6F46D3D3">
                        <w:pPr>
                          <w:keepNext w:val="0"/>
                          <w:keepLines w:val="0"/>
                          <w:widowControl/>
                          <w:suppressLineNumbers w:val="0"/>
                          <w:spacing w:before="0" w:beforeAutospacing="0" w:after="0" w:afterAutospacing="0" w:line="23" w:lineRule="atLeast"/>
                          <w:ind w:left="0" w:right="0"/>
                          <w:jc w:val="left"/>
                          <w:textAlignment w:val="baseline"/>
                          <w:rPr>
                            <w:rFonts w:hint="eastAsia" w:ascii="宋体" w:hAnsi="宋体" w:eastAsia="宋体" w:cs="宋体"/>
                            <w:i w:val="0"/>
                            <w:iCs w:val="0"/>
                            <w:caps w:val="0"/>
                            <w:color w:val="606266"/>
                            <w:spacing w:val="0"/>
                            <w:sz w:val="21"/>
                            <w:szCs w:val="21"/>
                          </w:rPr>
                        </w:pPr>
                        <w:r>
                          <w:rPr>
                            <w:rFonts w:hint="eastAsia" w:ascii="宋体" w:hAnsi="宋体" w:eastAsia="宋体" w:cs="宋体"/>
                            <w:i w:val="0"/>
                            <w:iCs w:val="0"/>
                            <w:caps w:val="0"/>
                            <w:color w:val="595959"/>
                            <w:spacing w:val="0"/>
                            <w:sz w:val="21"/>
                            <w:szCs w:val="21"/>
                          </w:rPr>
                          <w:t>门（楼）牌编号服务</w:t>
                        </w:r>
                      </w:p>
                    </w:tc>
                  </w:tr>
                </w:tbl>
                <w:p w14:paraId="3F7ECAAA">
                  <w:pPr>
                    <w:keepNext w:val="0"/>
                    <w:keepLines w:val="0"/>
                    <w:widowControl/>
                    <w:suppressLineNumbers w:val="0"/>
                    <w:spacing w:before="0" w:beforeAutospacing="0" w:after="0" w:afterAutospacing="0" w:line="23" w:lineRule="atLeast"/>
                    <w:ind w:left="0" w:right="0"/>
                    <w:jc w:val="left"/>
                    <w:textAlignment w:val="baseline"/>
                    <w:rPr>
                      <w:rFonts w:hint="eastAsia" w:ascii="宋体" w:hAnsi="宋体" w:eastAsia="宋体" w:cs="宋体"/>
                      <w:i w:val="0"/>
                      <w:iCs w:val="0"/>
                      <w:caps w:val="0"/>
                      <w:color w:val="606266"/>
                      <w:spacing w:val="0"/>
                      <w:sz w:val="21"/>
                      <w:szCs w:val="21"/>
                    </w:rPr>
                  </w:pPr>
                </w:p>
              </w:tc>
            </w:tr>
          </w:tbl>
          <w:p w14:paraId="423FB57B">
            <w:pPr>
              <w:keepNext w:val="0"/>
              <w:keepLines w:val="0"/>
              <w:pageBreakBefore w:val="0"/>
              <w:widowControl/>
              <w:suppressLineNumbers w:val="0"/>
              <w:kinsoku/>
              <w:wordWrap/>
              <w:overflowPunct w:val="0"/>
              <w:topLinePunct w:val="0"/>
              <w:autoSpaceDE/>
              <w:autoSpaceDN/>
              <w:bidi w:val="0"/>
              <w:adjustRightInd/>
              <w:snapToGrid/>
              <w:spacing w:line="280" w:lineRule="exact"/>
              <w:jc w:val="left"/>
              <w:textAlignment w:val="center"/>
              <w:rPr>
                <w:rFonts w:hint="eastAsia" w:ascii="宋体" w:hAnsi="宋体" w:eastAsia="宋体" w:cs="宋体"/>
                <w:i w:val="0"/>
                <w:iCs w:val="0"/>
                <w:caps w:val="0"/>
                <w:color w:val="606266"/>
                <w:spacing w:val="0"/>
                <w:sz w:val="21"/>
                <w:szCs w:val="21"/>
                <w:shd w:val="clear" w:color="auto" w:fill="FFFFFF"/>
              </w:rPr>
            </w:pPr>
          </w:p>
        </w:tc>
        <w:tc>
          <w:tcPr>
            <w:tcW w:w="8817" w:type="dxa"/>
            <w:noWrap w:val="0"/>
            <w:vAlign w:val="center"/>
          </w:tcPr>
          <w:p w14:paraId="5BC9FE71">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5F7FA"/>
              </w:rPr>
            </w:pPr>
            <w:r>
              <w:rPr>
                <w:rFonts w:hint="eastAsia" w:ascii="宋体" w:hAnsi="宋体" w:eastAsia="宋体" w:cs="宋体"/>
                <w:i w:val="0"/>
                <w:iCs w:val="0"/>
                <w:caps w:val="0"/>
                <w:color w:val="606266"/>
                <w:spacing w:val="0"/>
                <w:sz w:val="21"/>
                <w:szCs w:val="21"/>
                <w:shd w:val="clear" w:color="auto" w:fill="F5F7FA"/>
              </w:rPr>
              <w:t>《安徽省人民政府办公厅转发省公安厅等部门关于在全省开展门楼牌号清理整顿工作意见的通知》（皖政办﹝2010﹞51号）：门楼牌管理归属民政部门的市、县（市、区），民政部门要继续做好此项工作</w:t>
            </w:r>
          </w:p>
        </w:tc>
        <w:tc>
          <w:tcPr>
            <w:tcW w:w="1100" w:type="dxa"/>
            <w:noWrap w:val="0"/>
            <w:vAlign w:val="center"/>
          </w:tcPr>
          <w:p w14:paraId="2D609F6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sz w:val="21"/>
                <w:szCs w:val="21"/>
                <w:shd w:val="clear" w:color="auto" w:fill="FFFFFF"/>
                <w:lang w:val="en-US" w:eastAsia="zh-CN"/>
              </w:rPr>
            </w:pPr>
            <w:r>
              <w:rPr>
                <w:rFonts w:hint="eastAsia" w:ascii="宋体" w:hAnsi="宋体" w:eastAsia="宋体" w:cs="宋体"/>
                <w:i w:val="0"/>
                <w:iCs w:val="0"/>
                <w:caps w:val="0"/>
                <w:color w:val="606266"/>
                <w:spacing w:val="0"/>
                <w:sz w:val="21"/>
                <w:szCs w:val="21"/>
                <w:shd w:val="clear" w:color="auto" w:fill="FFFFFF"/>
                <w:lang w:val="en-US" w:eastAsia="zh-CN"/>
              </w:rPr>
              <w:t>淮南市民政局</w:t>
            </w:r>
            <w:r>
              <w:rPr>
                <w:rFonts w:hint="eastAsia" w:ascii="宋体" w:hAnsi="宋体" w:eastAsia="宋体" w:cs="宋体"/>
                <w:i w:val="0"/>
                <w:iCs w:val="0"/>
                <w:caps w:val="0"/>
                <w:color w:val="606266"/>
                <w:spacing w:val="0"/>
                <w:sz w:val="21"/>
                <w:szCs w:val="21"/>
                <w:shd w:val="clear" w:color="auto" w:fill="FFFFFF"/>
              </w:rPr>
              <w:t>法规和区划地名科</w:t>
            </w:r>
          </w:p>
        </w:tc>
        <w:tc>
          <w:tcPr>
            <w:tcW w:w="1100" w:type="dxa"/>
            <w:noWrap w:val="0"/>
            <w:vAlign w:val="center"/>
          </w:tcPr>
          <w:p w14:paraId="41E78D3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依申请类</w:t>
            </w:r>
          </w:p>
        </w:tc>
        <w:tc>
          <w:tcPr>
            <w:tcW w:w="840" w:type="dxa"/>
            <w:noWrap w:val="0"/>
            <w:vAlign w:val="center"/>
          </w:tcPr>
          <w:p w14:paraId="28DEE72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lang w:eastAsia="zh-CN"/>
              </w:rPr>
            </w:pPr>
          </w:p>
        </w:tc>
      </w:tr>
      <w:tr w14:paraId="1CAF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81" w:type="dxa"/>
            <w:noWrap w:val="0"/>
            <w:vAlign w:val="center"/>
          </w:tcPr>
          <w:p w14:paraId="332C2E3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w:t>
            </w:r>
          </w:p>
        </w:tc>
        <w:tc>
          <w:tcPr>
            <w:tcW w:w="1533" w:type="dxa"/>
            <w:noWrap w:val="0"/>
            <w:vAlign w:val="center"/>
          </w:tcPr>
          <w:p w14:paraId="22AA6D7E">
            <w:pPr>
              <w:keepNext w:val="0"/>
              <w:keepLines w:val="0"/>
              <w:pageBreakBefore w:val="0"/>
              <w:widowControl/>
              <w:suppressLineNumbers w:val="0"/>
              <w:kinsoku/>
              <w:wordWrap/>
              <w:overflowPunct w:val="0"/>
              <w:topLinePunct w:val="0"/>
              <w:autoSpaceDE/>
              <w:autoSpaceDN/>
              <w:bidi w:val="0"/>
              <w:adjustRightInd/>
              <w:snapToGrid/>
              <w:spacing w:line="280" w:lineRule="exact"/>
              <w:jc w:val="left"/>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经认定生活不能自理的老年人发放护理补贴标准公布</w:t>
            </w:r>
          </w:p>
        </w:tc>
        <w:tc>
          <w:tcPr>
            <w:tcW w:w="8817" w:type="dxa"/>
            <w:noWrap w:val="0"/>
            <w:vAlign w:val="center"/>
          </w:tcPr>
          <w:p w14:paraId="5150498E">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5F7FA"/>
              </w:rPr>
            </w:pPr>
            <w:r>
              <w:rPr>
                <w:rFonts w:hint="eastAsia" w:ascii="宋体" w:hAnsi="宋体" w:eastAsia="宋体" w:cs="宋体"/>
                <w:i w:val="0"/>
                <w:iCs w:val="0"/>
                <w:caps w:val="0"/>
                <w:color w:val="606266"/>
                <w:spacing w:val="0"/>
                <w:sz w:val="21"/>
                <w:szCs w:val="21"/>
                <w:shd w:val="clear" w:color="auto" w:fill="F5F7FA"/>
              </w:rPr>
              <w:t>《安徽省人民政府办公厅关于印发安徽省推进基本养老服务体系建设实施方案的通知》（皖政办〔2022〕15号）：为经认定生活不能自理的经济困难老年人提供护理补贴。。对评定为轻、中、重度失能的经济困难老年人，各地可参照当年重度残疾人护理补贴标准，实行差异化补贴，原则上以政府购买服务为主，对同时符合多项补助条件的应从高享受。</w:t>
            </w:r>
          </w:p>
        </w:tc>
        <w:tc>
          <w:tcPr>
            <w:tcW w:w="1100" w:type="dxa"/>
            <w:noWrap w:val="0"/>
            <w:vAlign w:val="center"/>
          </w:tcPr>
          <w:p w14:paraId="46D11DB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sz w:val="21"/>
                <w:szCs w:val="21"/>
                <w:shd w:val="clear" w:color="auto" w:fill="FFFFFF"/>
                <w:lang w:val="en-US" w:eastAsia="zh-CN"/>
              </w:rPr>
            </w:pPr>
            <w:r>
              <w:rPr>
                <w:rFonts w:hint="eastAsia" w:ascii="宋体" w:hAnsi="宋体" w:eastAsia="宋体" w:cs="宋体"/>
                <w:i w:val="0"/>
                <w:iCs w:val="0"/>
                <w:caps w:val="0"/>
                <w:color w:val="606266"/>
                <w:spacing w:val="0"/>
                <w:sz w:val="21"/>
                <w:szCs w:val="21"/>
                <w:shd w:val="clear" w:color="auto" w:fill="FFFFFF"/>
                <w:lang w:val="en-US" w:eastAsia="zh-CN"/>
              </w:rPr>
              <w:t>淮南市民政局</w:t>
            </w:r>
            <w:r>
              <w:rPr>
                <w:rFonts w:hint="eastAsia" w:ascii="宋体" w:hAnsi="宋体" w:eastAsia="宋体" w:cs="宋体"/>
                <w:i w:val="0"/>
                <w:iCs w:val="0"/>
                <w:caps w:val="0"/>
                <w:color w:val="606266"/>
                <w:spacing w:val="0"/>
                <w:sz w:val="21"/>
                <w:szCs w:val="21"/>
                <w:shd w:val="clear" w:color="auto" w:fill="FFFFFF"/>
              </w:rPr>
              <w:t>养老服务科</w:t>
            </w:r>
          </w:p>
        </w:tc>
        <w:tc>
          <w:tcPr>
            <w:tcW w:w="1100" w:type="dxa"/>
            <w:noWrap w:val="0"/>
            <w:vAlign w:val="center"/>
          </w:tcPr>
          <w:p w14:paraId="3D6247C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主动服务类</w:t>
            </w:r>
          </w:p>
        </w:tc>
        <w:tc>
          <w:tcPr>
            <w:tcW w:w="840" w:type="dxa"/>
            <w:noWrap w:val="0"/>
            <w:vAlign w:val="center"/>
          </w:tcPr>
          <w:p w14:paraId="6A1134A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lang w:eastAsia="zh-CN"/>
              </w:rPr>
            </w:pPr>
          </w:p>
        </w:tc>
      </w:tr>
      <w:tr w14:paraId="72D59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81" w:type="dxa"/>
            <w:noWrap w:val="0"/>
            <w:vAlign w:val="center"/>
          </w:tcPr>
          <w:p w14:paraId="0509DAB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13</w:t>
            </w:r>
          </w:p>
        </w:tc>
        <w:tc>
          <w:tcPr>
            <w:tcW w:w="1533" w:type="dxa"/>
            <w:noWrap w:val="0"/>
            <w:vAlign w:val="center"/>
          </w:tcPr>
          <w:p w14:paraId="5D1AB71E">
            <w:pPr>
              <w:keepNext w:val="0"/>
              <w:keepLines w:val="0"/>
              <w:pageBreakBefore w:val="0"/>
              <w:widowControl/>
              <w:suppressLineNumbers w:val="0"/>
              <w:kinsoku/>
              <w:wordWrap/>
              <w:overflowPunct w:val="0"/>
              <w:topLinePunct w:val="0"/>
              <w:autoSpaceDE/>
              <w:autoSpaceDN/>
              <w:bidi w:val="0"/>
              <w:adjustRightInd/>
              <w:snapToGrid/>
              <w:spacing w:line="280" w:lineRule="exact"/>
              <w:jc w:val="left"/>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民办非企业单位印章和银行账号备案</w:t>
            </w:r>
          </w:p>
        </w:tc>
        <w:tc>
          <w:tcPr>
            <w:tcW w:w="8817" w:type="dxa"/>
            <w:noWrap w:val="0"/>
            <w:vAlign w:val="center"/>
          </w:tcPr>
          <w:p w14:paraId="25443908">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5F7FA"/>
              </w:rPr>
            </w:pPr>
            <w:r>
              <w:rPr>
                <w:rFonts w:hint="eastAsia" w:ascii="宋体" w:hAnsi="宋体" w:eastAsia="宋体" w:cs="宋体"/>
                <w:i w:val="0"/>
                <w:iCs w:val="0"/>
                <w:caps w:val="0"/>
                <w:color w:val="606266"/>
                <w:spacing w:val="0"/>
                <w:sz w:val="21"/>
                <w:szCs w:val="21"/>
                <w:shd w:val="clear" w:color="auto" w:fill="F5F7FA"/>
              </w:rPr>
              <w:t>1.《民办非企业单位登记管理暂行条例》（国务院令第251号）第十四条：民办非企业单位凭登记证书申请刻制印章，开立银行帐户。民办非企业单位应当将印章式样、银行帐号报登记管理机关备案。 2.《民办非企业单位印章管理规定》（民政部、公安部令第20号）第四部分：民办非企业单位的印章经登记管理机关、公安机关备案后，方可启用。</w:t>
            </w:r>
          </w:p>
        </w:tc>
        <w:tc>
          <w:tcPr>
            <w:tcW w:w="1100" w:type="dxa"/>
            <w:noWrap w:val="0"/>
            <w:vAlign w:val="center"/>
          </w:tcPr>
          <w:p w14:paraId="5886D77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sz w:val="21"/>
                <w:szCs w:val="21"/>
                <w:shd w:val="clear" w:color="auto" w:fill="FFFFFF"/>
                <w:lang w:val="en-US" w:eastAsia="zh-CN"/>
              </w:rPr>
            </w:pPr>
            <w:r>
              <w:rPr>
                <w:rFonts w:hint="eastAsia" w:ascii="宋体" w:hAnsi="宋体" w:eastAsia="宋体" w:cs="宋体"/>
                <w:i w:val="0"/>
                <w:iCs w:val="0"/>
                <w:caps w:val="0"/>
                <w:color w:val="606266"/>
                <w:spacing w:val="0"/>
                <w:sz w:val="21"/>
                <w:szCs w:val="21"/>
                <w:shd w:val="clear" w:color="auto" w:fill="FFFFFF"/>
                <w:lang w:val="en-US" w:eastAsia="zh-CN"/>
              </w:rPr>
              <w:t>淮南市民政局社会组织管理局</w:t>
            </w:r>
          </w:p>
        </w:tc>
        <w:tc>
          <w:tcPr>
            <w:tcW w:w="1100" w:type="dxa"/>
            <w:noWrap w:val="0"/>
            <w:vAlign w:val="center"/>
          </w:tcPr>
          <w:p w14:paraId="6DFEBAA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依申请类</w:t>
            </w:r>
          </w:p>
        </w:tc>
        <w:tc>
          <w:tcPr>
            <w:tcW w:w="840" w:type="dxa"/>
            <w:noWrap w:val="0"/>
            <w:vAlign w:val="center"/>
          </w:tcPr>
          <w:p w14:paraId="6D86738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lang w:eastAsia="zh-CN"/>
              </w:rPr>
            </w:pPr>
          </w:p>
        </w:tc>
      </w:tr>
      <w:tr w14:paraId="6A6C6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81" w:type="dxa"/>
            <w:noWrap w:val="0"/>
            <w:vAlign w:val="center"/>
          </w:tcPr>
          <w:p w14:paraId="759CB6F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w:t>
            </w:r>
          </w:p>
        </w:tc>
        <w:tc>
          <w:tcPr>
            <w:tcW w:w="1533" w:type="dxa"/>
            <w:noWrap w:val="0"/>
            <w:vAlign w:val="center"/>
          </w:tcPr>
          <w:p w14:paraId="6F5AFAA0">
            <w:pPr>
              <w:keepNext w:val="0"/>
              <w:keepLines w:val="0"/>
              <w:pageBreakBefore w:val="0"/>
              <w:widowControl/>
              <w:suppressLineNumbers w:val="0"/>
              <w:kinsoku/>
              <w:wordWrap/>
              <w:overflowPunct w:val="0"/>
              <w:topLinePunct w:val="0"/>
              <w:autoSpaceDE/>
              <w:autoSpaceDN/>
              <w:bidi w:val="0"/>
              <w:adjustRightInd/>
              <w:snapToGrid/>
              <w:spacing w:line="280" w:lineRule="exact"/>
              <w:jc w:val="left"/>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社会团体负责人备案</w:t>
            </w:r>
          </w:p>
        </w:tc>
        <w:tc>
          <w:tcPr>
            <w:tcW w:w="8817" w:type="dxa"/>
            <w:noWrap w:val="0"/>
            <w:vAlign w:val="center"/>
          </w:tcPr>
          <w:p w14:paraId="0376BDA6">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5F7FA"/>
              </w:rPr>
            </w:pPr>
            <w:r>
              <w:rPr>
                <w:rFonts w:hint="eastAsia" w:ascii="宋体" w:hAnsi="宋体" w:eastAsia="宋体" w:cs="宋体"/>
                <w:i w:val="0"/>
                <w:iCs w:val="0"/>
                <w:caps w:val="0"/>
                <w:color w:val="606266"/>
                <w:spacing w:val="0"/>
                <w:sz w:val="21"/>
                <w:szCs w:val="21"/>
                <w:shd w:val="clear" w:color="auto" w:fill="F5F7FA"/>
              </w:rPr>
              <w:t>.《社会团体登记管理条例》（国务院令第250号）第十八条：社会团体的登记事项需要变更的，应当自业务主管单位审查同意之日起30日内，向登记管理机关申请变更登记。社会团体修改章程，应当自业务主管单位审查同意之日起30日内，报登记管理机关核准。 2.《民政部关于社会团体登记管理有关问题的通知》（民函〔2007〕263号）第三条：健全社会团体负责人备案制度。社会团体负责人备案，按照‘一届一备、变更必备’的原则进行。</w:t>
            </w:r>
          </w:p>
        </w:tc>
        <w:tc>
          <w:tcPr>
            <w:tcW w:w="1100" w:type="dxa"/>
            <w:noWrap w:val="0"/>
            <w:vAlign w:val="center"/>
          </w:tcPr>
          <w:p w14:paraId="27E8485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sz w:val="21"/>
                <w:szCs w:val="21"/>
                <w:shd w:val="clear" w:color="auto" w:fill="FFFFFF"/>
                <w:lang w:val="en-US" w:eastAsia="zh-CN"/>
              </w:rPr>
            </w:pPr>
            <w:r>
              <w:rPr>
                <w:rFonts w:hint="eastAsia" w:ascii="宋体" w:hAnsi="宋体" w:eastAsia="宋体" w:cs="宋体"/>
                <w:i w:val="0"/>
                <w:iCs w:val="0"/>
                <w:caps w:val="0"/>
                <w:color w:val="606266"/>
                <w:spacing w:val="0"/>
                <w:sz w:val="21"/>
                <w:szCs w:val="21"/>
                <w:shd w:val="clear" w:color="auto" w:fill="FFFFFF"/>
                <w:lang w:val="en-US" w:eastAsia="zh-CN"/>
              </w:rPr>
              <w:t>淮南市民政局社会组织管理局</w:t>
            </w:r>
          </w:p>
        </w:tc>
        <w:tc>
          <w:tcPr>
            <w:tcW w:w="1100" w:type="dxa"/>
            <w:noWrap w:val="0"/>
            <w:vAlign w:val="center"/>
          </w:tcPr>
          <w:p w14:paraId="51E7C03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依申请类</w:t>
            </w:r>
          </w:p>
        </w:tc>
        <w:tc>
          <w:tcPr>
            <w:tcW w:w="840" w:type="dxa"/>
            <w:noWrap w:val="0"/>
            <w:vAlign w:val="center"/>
          </w:tcPr>
          <w:p w14:paraId="5EA601D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lang w:eastAsia="zh-CN"/>
              </w:rPr>
            </w:pPr>
          </w:p>
        </w:tc>
      </w:tr>
      <w:tr w14:paraId="7515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81" w:type="dxa"/>
            <w:noWrap w:val="0"/>
            <w:vAlign w:val="center"/>
          </w:tcPr>
          <w:p w14:paraId="48D5715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w:t>
            </w:r>
          </w:p>
        </w:tc>
        <w:tc>
          <w:tcPr>
            <w:tcW w:w="1533" w:type="dxa"/>
            <w:noWrap w:val="0"/>
            <w:vAlign w:val="center"/>
          </w:tcPr>
          <w:p w14:paraId="4153EC71">
            <w:pPr>
              <w:keepNext w:val="0"/>
              <w:keepLines w:val="0"/>
              <w:pageBreakBefore w:val="0"/>
              <w:widowControl/>
              <w:suppressLineNumbers w:val="0"/>
              <w:kinsoku/>
              <w:wordWrap/>
              <w:overflowPunct w:val="0"/>
              <w:topLinePunct w:val="0"/>
              <w:autoSpaceDE/>
              <w:autoSpaceDN/>
              <w:bidi w:val="0"/>
              <w:adjustRightInd/>
              <w:snapToGrid/>
              <w:spacing w:line="280" w:lineRule="exact"/>
              <w:jc w:val="left"/>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社会团体 印章和银行账号备案</w:t>
            </w:r>
          </w:p>
        </w:tc>
        <w:tc>
          <w:tcPr>
            <w:tcW w:w="8817" w:type="dxa"/>
            <w:noWrap w:val="0"/>
            <w:vAlign w:val="center"/>
          </w:tcPr>
          <w:p w14:paraId="7650F72D">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5F7FA"/>
              </w:rPr>
            </w:pPr>
            <w:r>
              <w:rPr>
                <w:rFonts w:hint="eastAsia" w:ascii="宋体" w:hAnsi="宋体" w:eastAsia="宋体" w:cs="宋体"/>
                <w:i w:val="0"/>
                <w:iCs w:val="0"/>
                <w:caps w:val="0"/>
                <w:color w:val="606266"/>
                <w:spacing w:val="0"/>
                <w:sz w:val="21"/>
                <w:szCs w:val="21"/>
                <w:shd w:val="clear" w:color="auto" w:fill="F5F7FA"/>
              </w:rPr>
              <w:t>1.《社会团体登记管理条例》（国务院令第250号）第十六条：社会团体凭《社会团体法人登记证书》申请刻制印章，开立银行帐户。社会团体应当将印章式样和银行帐号报登记管理机关备案。 2.《社会团体印章管理规定》（民政部、公安部令第20号）第四部分：社会团体的印章经社团登记管理机关和有关业务主管部门备案后，方可启用。</w:t>
            </w:r>
          </w:p>
        </w:tc>
        <w:tc>
          <w:tcPr>
            <w:tcW w:w="1100" w:type="dxa"/>
            <w:noWrap w:val="0"/>
            <w:vAlign w:val="center"/>
          </w:tcPr>
          <w:p w14:paraId="40B0DF6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sz w:val="21"/>
                <w:szCs w:val="21"/>
                <w:shd w:val="clear" w:color="auto" w:fill="FFFFFF"/>
                <w:lang w:val="en-US" w:eastAsia="zh-CN"/>
              </w:rPr>
              <w:t>淮南市民政局社会组织管理局</w:t>
            </w:r>
          </w:p>
        </w:tc>
        <w:tc>
          <w:tcPr>
            <w:tcW w:w="1100" w:type="dxa"/>
            <w:noWrap w:val="0"/>
            <w:vAlign w:val="center"/>
          </w:tcPr>
          <w:p w14:paraId="4411283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依申请类</w:t>
            </w:r>
          </w:p>
        </w:tc>
        <w:tc>
          <w:tcPr>
            <w:tcW w:w="840" w:type="dxa"/>
            <w:noWrap w:val="0"/>
            <w:vAlign w:val="center"/>
          </w:tcPr>
          <w:p w14:paraId="3643AC2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lang w:eastAsia="zh-CN"/>
              </w:rPr>
            </w:pPr>
          </w:p>
        </w:tc>
      </w:tr>
      <w:tr w14:paraId="1D4A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81" w:type="dxa"/>
            <w:noWrap w:val="0"/>
            <w:vAlign w:val="center"/>
          </w:tcPr>
          <w:p w14:paraId="664F15A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1533" w:type="dxa"/>
            <w:noWrap w:val="0"/>
            <w:vAlign w:val="center"/>
          </w:tcPr>
          <w:tbl>
            <w:tblPr>
              <w:tblStyle w:val="3"/>
              <w:tblW w:w="8520"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520"/>
            </w:tblGrid>
            <w:tr w14:paraId="228A6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520" w:type="dxa"/>
                  <w:tcBorders>
                    <w:top w:val="single" w:color="EBEEF5" w:sz="6" w:space="0"/>
                    <w:left w:val="single" w:color="EBEEF5" w:sz="6" w:space="0"/>
                    <w:bottom w:val="single" w:color="EBEEF5" w:sz="6" w:space="0"/>
                    <w:right w:val="single" w:color="EBEEF5" w:sz="6" w:space="0"/>
                  </w:tcBorders>
                  <w:noWrap w:val="0"/>
                  <w:tcMar>
                    <w:top w:w="120" w:type="dxa"/>
                    <w:left w:w="150" w:type="dxa"/>
                    <w:bottom w:w="120" w:type="dxa"/>
                    <w:right w:w="150" w:type="dxa"/>
                  </w:tcMar>
                  <w:vAlign w:val="top"/>
                </w:tcPr>
                <w:p w14:paraId="63B73CC5">
                  <w:pPr>
                    <w:keepNext w:val="0"/>
                    <w:keepLines w:val="0"/>
                    <w:widowControl/>
                    <w:suppressLineNumbers w:val="0"/>
                    <w:spacing w:before="0" w:beforeAutospacing="0" w:after="0" w:afterAutospacing="0" w:line="23" w:lineRule="atLeast"/>
                    <w:ind w:left="0" w:right="0"/>
                    <w:jc w:val="left"/>
                    <w:textAlignment w:val="baseline"/>
                    <w:rPr>
                      <w:rFonts w:hint="eastAsia" w:ascii="宋体" w:hAnsi="宋体" w:eastAsia="宋体" w:cs="宋体"/>
                      <w:i w:val="0"/>
                      <w:iCs w:val="0"/>
                      <w:caps w:val="0"/>
                      <w:color w:val="606266"/>
                      <w:spacing w:val="0"/>
                      <w:sz w:val="21"/>
                      <w:szCs w:val="21"/>
                    </w:rPr>
                  </w:pPr>
                  <w:r>
                    <w:rPr>
                      <w:rFonts w:hint="eastAsia" w:ascii="宋体" w:hAnsi="宋体" w:eastAsia="宋体" w:cs="宋体"/>
                      <w:i w:val="0"/>
                      <w:iCs w:val="0"/>
                      <w:caps w:val="0"/>
                      <w:color w:val="606266"/>
                      <w:spacing w:val="0"/>
                      <w:kern w:val="0"/>
                      <w:sz w:val="21"/>
                      <w:szCs w:val="21"/>
                      <w:vertAlign w:val="baseline"/>
                      <w:lang w:val="en-US" w:eastAsia="zh-CN" w:bidi="ar"/>
                    </w:rPr>
                    <w:br w:type="textWrapping"/>
                  </w:r>
                  <w:r>
                    <w:rPr>
                      <w:rFonts w:hint="eastAsia" w:ascii="宋体" w:hAnsi="宋体" w:eastAsia="宋体" w:cs="宋体"/>
                      <w:i w:val="0"/>
                      <w:iCs w:val="0"/>
                      <w:caps w:val="0"/>
                      <w:color w:val="606266"/>
                      <w:spacing w:val="0"/>
                      <w:kern w:val="0"/>
                      <w:sz w:val="21"/>
                      <w:szCs w:val="21"/>
                      <w:vertAlign w:val="baseline"/>
                      <w:lang w:val="en-US" w:eastAsia="zh-CN" w:bidi="ar"/>
                    </w:rPr>
                    <w:t>社会团体换届备案</w:t>
                  </w:r>
                </w:p>
              </w:tc>
            </w:tr>
          </w:tbl>
          <w:p w14:paraId="43CA619B">
            <w:pPr>
              <w:keepNext w:val="0"/>
              <w:keepLines w:val="0"/>
              <w:pageBreakBefore w:val="0"/>
              <w:widowControl/>
              <w:suppressLineNumbers w:val="0"/>
              <w:kinsoku/>
              <w:wordWrap/>
              <w:overflowPunct w:val="0"/>
              <w:topLinePunct w:val="0"/>
              <w:autoSpaceDE/>
              <w:autoSpaceDN/>
              <w:bidi w:val="0"/>
              <w:adjustRightInd/>
              <w:snapToGrid/>
              <w:spacing w:line="280" w:lineRule="exact"/>
              <w:jc w:val="left"/>
              <w:textAlignment w:val="center"/>
              <w:rPr>
                <w:rFonts w:hint="eastAsia" w:ascii="宋体" w:hAnsi="宋体" w:eastAsia="宋体" w:cs="宋体"/>
                <w:i w:val="0"/>
                <w:iCs w:val="0"/>
                <w:caps w:val="0"/>
                <w:color w:val="606266"/>
                <w:spacing w:val="0"/>
                <w:sz w:val="21"/>
                <w:szCs w:val="21"/>
                <w:shd w:val="clear" w:color="auto" w:fill="FFFFFF"/>
              </w:rPr>
            </w:pPr>
          </w:p>
        </w:tc>
        <w:tc>
          <w:tcPr>
            <w:tcW w:w="8817" w:type="dxa"/>
            <w:noWrap w:val="0"/>
            <w:vAlign w:val="center"/>
          </w:tcPr>
          <w:p w14:paraId="1AAE8455">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5F7FA"/>
              </w:rPr>
            </w:pPr>
            <w:r>
              <w:rPr>
                <w:rFonts w:hint="eastAsia" w:ascii="宋体" w:hAnsi="宋体" w:eastAsia="宋体" w:cs="宋体"/>
                <w:i w:val="0"/>
                <w:iCs w:val="0"/>
                <w:caps w:val="0"/>
                <w:color w:val="606266"/>
                <w:spacing w:val="0"/>
                <w:sz w:val="21"/>
                <w:szCs w:val="21"/>
                <w:shd w:val="clear" w:color="auto" w:fill="F5F7FA"/>
              </w:rPr>
              <w:t>1.《社会团体登记管理条例》（国务院令第250号） 2.《民政部关于社会团体登记管理有关问题的通知》（民函〔2007〕263号）第三条：社会团体换届产生新一届理事长（会长）、副理事长（副会长）、秘书长后，无论是否发生人员、职务变动，均应按照相关规定，及时到登记管理机关办理负责人变更备案手续。其中属于党政领导干部届满后继续兼任的，需事先根据《关于审批中央管理的干部兼任社会团体领导职务有关问题的通知》（组通字〔1999〕55号）精神，重新按照干部管理权限履行审批手续。</w:t>
            </w:r>
          </w:p>
        </w:tc>
        <w:tc>
          <w:tcPr>
            <w:tcW w:w="1100" w:type="dxa"/>
            <w:noWrap w:val="0"/>
            <w:vAlign w:val="center"/>
          </w:tcPr>
          <w:p w14:paraId="5B5F4BE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sz w:val="21"/>
                <w:szCs w:val="21"/>
                <w:shd w:val="clear" w:color="auto" w:fill="FFFFFF"/>
                <w:lang w:val="en-US" w:eastAsia="zh-CN"/>
              </w:rPr>
            </w:pPr>
            <w:r>
              <w:rPr>
                <w:rFonts w:hint="eastAsia" w:ascii="宋体" w:hAnsi="宋体" w:eastAsia="宋体" w:cs="宋体"/>
                <w:i w:val="0"/>
                <w:iCs w:val="0"/>
                <w:caps w:val="0"/>
                <w:color w:val="606266"/>
                <w:spacing w:val="0"/>
                <w:sz w:val="21"/>
                <w:szCs w:val="21"/>
                <w:shd w:val="clear" w:color="auto" w:fill="FFFFFF"/>
                <w:lang w:val="en-US" w:eastAsia="zh-CN"/>
              </w:rPr>
              <w:t>淮南市民政局社会组织管理局</w:t>
            </w:r>
          </w:p>
        </w:tc>
        <w:tc>
          <w:tcPr>
            <w:tcW w:w="1100" w:type="dxa"/>
            <w:noWrap w:val="0"/>
            <w:vAlign w:val="center"/>
          </w:tcPr>
          <w:p w14:paraId="4645E07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依申请类</w:t>
            </w:r>
          </w:p>
        </w:tc>
        <w:tc>
          <w:tcPr>
            <w:tcW w:w="840" w:type="dxa"/>
            <w:noWrap w:val="0"/>
            <w:vAlign w:val="center"/>
          </w:tcPr>
          <w:p w14:paraId="6833788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lang w:eastAsia="zh-CN"/>
              </w:rPr>
            </w:pPr>
          </w:p>
        </w:tc>
      </w:tr>
      <w:tr w14:paraId="6A87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81" w:type="dxa"/>
            <w:noWrap w:val="0"/>
            <w:vAlign w:val="center"/>
          </w:tcPr>
          <w:p w14:paraId="434F041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17</w:t>
            </w:r>
          </w:p>
        </w:tc>
        <w:tc>
          <w:tcPr>
            <w:tcW w:w="1533" w:type="dxa"/>
            <w:noWrap w:val="0"/>
            <w:vAlign w:val="center"/>
          </w:tcPr>
          <w:p w14:paraId="4308495A">
            <w:pPr>
              <w:keepNext w:val="0"/>
              <w:keepLines w:val="0"/>
              <w:pageBreakBefore w:val="0"/>
              <w:widowControl/>
              <w:suppressLineNumbers w:val="0"/>
              <w:kinsoku/>
              <w:wordWrap/>
              <w:overflowPunct w:val="0"/>
              <w:topLinePunct w:val="0"/>
              <w:autoSpaceDE/>
              <w:autoSpaceDN/>
              <w:bidi w:val="0"/>
              <w:adjustRightInd/>
              <w:snapToGrid/>
              <w:spacing w:line="280" w:lineRule="exact"/>
              <w:jc w:val="left"/>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福彩公益专项活动</w:t>
            </w:r>
          </w:p>
        </w:tc>
        <w:tc>
          <w:tcPr>
            <w:tcW w:w="8817" w:type="dxa"/>
            <w:noWrap w:val="0"/>
            <w:vAlign w:val="center"/>
          </w:tcPr>
          <w:p w14:paraId="4A7D4FF1">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5F7FA"/>
              </w:rPr>
            </w:pPr>
            <w:r>
              <w:rPr>
                <w:rFonts w:hint="eastAsia" w:ascii="宋体" w:hAnsi="宋体" w:eastAsia="宋体" w:cs="宋体"/>
                <w:i w:val="0"/>
                <w:iCs w:val="0"/>
                <w:caps w:val="0"/>
                <w:color w:val="606266"/>
                <w:spacing w:val="0"/>
                <w:sz w:val="21"/>
                <w:szCs w:val="21"/>
                <w:shd w:val="clear" w:color="auto" w:fill="F5F7FA"/>
              </w:rPr>
              <w:t>《财政部关于印发〈彩票公益金管理办法〉的通知》（财综〔2012〕15号）第十三条：上缴省级财政的彩票公益金，按照国务院批准的彩票公益金分配政策，坚持依照彩票发行宗旨使用，由省级财政部门商民政、体育行政等有关部门研究确定分配原则。</w:t>
            </w:r>
          </w:p>
        </w:tc>
        <w:tc>
          <w:tcPr>
            <w:tcW w:w="1100" w:type="dxa"/>
            <w:noWrap w:val="0"/>
            <w:vAlign w:val="center"/>
          </w:tcPr>
          <w:p w14:paraId="55F33E2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sz w:val="21"/>
                <w:szCs w:val="21"/>
                <w:shd w:val="clear" w:color="auto" w:fill="FFFFFF"/>
                <w:lang w:val="en-US" w:eastAsia="zh-CN"/>
              </w:rPr>
            </w:pPr>
            <w:r>
              <w:rPr>
                <w:rFonts w:hint="eastAsia" w:ascii="宋体" w:hAnsi="宋体" w:eastAsia="宋体" w:cs="宋体"/>
                <w:i w:val="0"/>
                <w:iCs w:val="0"/>
                <w:caps w:val="0"/>
                <w:color w:val="606266"/>
                <w:spacing w:val="0"/>
                <w:sz w:val="21"/>
                <w:szCs w:val="21"/>
                <w:shd w:val="clear" w:color="auto" w:fill="FFFFFF"/>
              </w:rPr>
              <w:t>淮南市民政局福彩中心</w:t>
            </w:r>
          </w:p>
        </w:tc>
        <w:tc>
          <w:tcPr>
            <w:tcW w:w="1100" w:type="dxa"/>
            <w:noWrap w:val="0"/>
            <w:vAlign w:val="center"/>
          </w:tcPr>
          <w:p w14:paraId="015AD9B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主动服务类</w:t>
            </w:r>
          </w:p>
        </w:tc>
        <w:tc>
          <w:tcPr>
            <w:tcW w:w="840" w:type="dxa"/>
            <w:noWrap w:val="0"/>
            <w:vAlign w:val="center"/>
          </w:tcPr>
          <w:p w14:paraId="61CFBF8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lang w:eastAsia="zh-CN"/>
              </w:rPr>
            </w:pPr>
          </w:p>
        </w:tc>
      </w:tr>
      <w:tr w14:paraId="7050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81" w:type="dxa"/>
            <w:noWrap w:val="0"/>
            <w:vAlign w:val="center"/>
          </w:tcPr>
          <w:p w14:paraId="466AB04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w:t>
            </w:r>
          </w:p>
        </w:tc>
        <w:tc>
          <w:tcPr>
            <w:tcW w:w="1533" w:type="dxa"/>
            <w:noWrap w:val="0"/>
            <w:vAlign w:val="center"/>
          </w:tcPr>
          <w:tbl>
            <w:tblPr>
              <w:tblStyle w:val="3"/>
              <w:tblW w:w="8520"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520"/>
            </w:tblGrid>
            <w:tr w14:paraId="0F3B0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520" w:type="dxa"/>
                  <w:tcBorders>
                    <w:top w:val="single" w:color="EBEEF5" w:sz="6" w:space="0"/>
                    <w:left w:val="single" w:color="EBEEF5" w:sz="6" w:space="0"/>
                    <w:bottom w:val="single" w:color="EBEEF5" w:sz="6" w:space="0"/>
                    <w:right w:val="single" w:color="EBEEF5" w:sz="6" w:space="0"/>
                  </w:tcBorders>
                  <w:noWrap w:val="0"/>
                  <w:tcMar>
                    <w:top w:w="120" w:type="dxa"/>
                    <w:left w:w="150" w:type="dxa"/>
                    <w:bottom w:w="120" w:type="dxa"/>
                    <w:right w:w="150" w:type="dxa"/>
                  </w:tcMar>
                  <w:vAlign w:val="top"/>
                </w:tcPr>
                <w:p w14:paraId="4322DA82">
                  <w:pPr>
                    <w:keepNext w:val="0"/>
                    <w:keepLines w:val="0"/>
                    <w:widowControl/>
                    <w:suppressLineNumbers w:val="0"/>
                    <w:spacing w:before="0" w:beforeAutospacing="0" w:after="0" w:afterAutospacing="0" w:line="23" w:lineRule="atLeast"/>
                    <w:ind w:left="0" w:right="0"/>
                    <w:jc w:val="left"/>
                    <w:textAlignment w:val="baseline"/>
                    <w:rPr>
                      <w:rFonts w:hint="eastAsia" w:ascii="宋体" w:hAnsi="宋体" w:eastAsia="宋体" w:cs="宋体"/>
                      <w:i w:val="0"/>
                      <w:iCs w:val="0"/>
                      <w:caps w:val="0"/>
                      <w:color w:val="606266"/>
                      <w:spacing w:val="0"/>
                      <w:sz w:val="21"/>
                      <w:szCs w:val="21"/>
                    </w:rPr>
                  </w:pPr>
                  <w:r>
                    <w:rPr>
                      <w:rFonts w:hint="eastAsia" w:ascii="宋体" w:hAnsi="宋体" w:eastAsia="宋体" w:cs="宋体"/>
                      <w:i w:val="0"/>
                      <w:iCs w:val="0"/>
                      <w:caps w:val="0"/>
                      <w:color w:val="606266"/>
                      <w:spacing w:val="0"/>
                      <w:kern w:val="0"/>
                      <w:sz w:val="21"/>
                      <w:szCs w:val="21"/>
                      <w:vertAlign w:val="baseline"/>
                      <w:lang w:val="en-US" w:eastAsia="zh-CN" w:bidi="ar"/>
                    </w:rPr>
                    <w:br w:type="textWrapping"/>
                  </w:r>
                  <w:r>
                    <w:rPr>
                      <w:rFonts w:hint="eastAsia" w:ascii="宋体" w:hAnsi="宋体" w:eastAsia="宋体" w:cs="宋体"/>
                      <w:i w:val="0"/>
                      <w:iCs w:val="0"/>
                      <w:caps w:val="0"/>
                      <w:color w:val="606266"/>
                      <w:spacing w:val="0"/>
                      <w:kern w:val="0"/>
                      <w:sz w:val="21"/>
                      <w:szCs w:val="21"/>
                      <w:vertAlign w:val="baseline"/>
                      <w:lang w:val="en-US" w:eastAsia="zh-CN" w:bidi="ar"/>
                    </w:rPr>
                    <w:t>养老机构等级评定</w:t>
                  </w:r>
                </w:p>
              </w:tc>
            </w:tr>
          </w:tbl>
          <w:p w14:paraId="79A0FC11">
            <w:pPr>
              <w:keepNext w:val="0"/>
              <w:keepLines w:val="0"/>
              <w:pageBreakBefore w:val="0"/>
              <w:widowControl/>
              <w:suppressLineNumbers w:val="0"/>
              <w:kinsoku/>
              <w:wordWrap/>
              <w:overflowPunct w:val="0"/>
              <w:topLinePunct w:val="0"/>
              <w:autoSpaceDE/>
              <w:autoSpaceDN/>
              <w:bidi w:val="0"/>
              <w:adjustRightInd/>
              <w:snapToGrid/>
              <w:spacing w:line="280" w:lineRule="exact"/>
              <w:jc w:val="left"/>
              <w:textAlignment w:val="center"/>
              <w:rPr>
                <w:rFonts w:hint="eastAsia" w:ascii="宋体" w:hAnsi="宋体" w:eastAsia="宋体" w:cs="宋体"/>
                <w:i w:val="0"/>
                <w:iCs w:val="0"/>
                <w:caps w:val="0"/>
                <w:color w:val="606266"/>
                <w:spacing w:val="0"/>
                <w:sz w:val="21"/>
                <w:szCs w:val="21"/>
                <w:shd w:val="clear" w:color="auto" w:fill="FFFFFF"/>
              </w:rPr>
            </w:pPr>
          </w:p>
        </w:tc>
        <w:tc>
          <w:tcPr>
            <w:tcW w:w="8817" w:type="dxa"/>
            <w:noWrap w:val="0"/>
            <w:vAlign w:val="center"/>
          </w:tcPr>
          <w:p w14:paraId="315C5EFD">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5F7FA"/>
              </w:rPr>
            </w:pPr>
            <w:r>
              <w:rPr>
                <w:rFonts w:hint="eastAsia" w:ascii="宋体" w:hAnsi="宋体" w:eastAsia="宋体" w:cs="宋体"/>
                <w:i w:val="0"/>
                <w:iCs w:val="0"/>
                <w:caps w:val="0"/>
                <w:color w:val="606266"/>
                <w:spacing w:val="0"/>
                <w:sz w:val="21"/>
                <w:szCs w:val="21"/>
                <w:shd w:val="clear" w:color="auto" w:fill="F5F7FA"/>
              </w:rPr>
              <w:t>《安徽省民政厅关于印发新修订的&lt;安徽省养老机构等级评定管理办法&gt;》和&lt;安徽省养老机构等级评定评分细则&gt;的通知》（皖民养老字〔2023〕43号）第五条 各级民政部门是养老机构等级评定工作的行政主管部门，省民政厅负责全省养老机构等级评定工作的组织推进、业务指导和监督管理，并承担本级评定工作，设区的市和县级民政部门分别负责组织辖区内养老机构等级评定工作，并协助上级民政部门开展养老机构等级评定和监督管理。 一级、二级由县级民政部门组织评定，三级由设区的市民政部门组织评定，四级、五级由省民政厅组织评定。首次参加评定的养老机构，最高申报评定四级。</w:t>
            </w:r>
          </w:p>
        </w:tc>
        <w:tc>
          <w:tcPr>
            <w:tcW w:w="1100" w:type="dxa"/>
            <w:noWrap w:val="0"/>
            <w:vAlign w:val="center"/>
          </w:tcPr>
          <w:p w14:paraId="630092B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sz w:val="21"/>
                <w:szCs w:val="21"/>
                <w:shd w:val="clear" w:color="auto" w:fill="FFFFFF"/>
                <w:lang w:val="en-US" w:eastAsia="zh-CN"/>
              </w:rPr>
            </w:pPr>
            <w:r>
              <w:rPr>
                <w:rFonts w:hint="eastAsia" w:ascii="宋体" w:hAnsi="宋体" w:eastAsia="宋体" w:cs="宋体"/>
                <w:i w:val="0"/>
                <w:iCs w:val="0"/>
                <w:caps w:val="0"/>
                <w:color w:val="606266"/>
                <w:spacing w:val="0"/>
                <w:sz w:val="21"/>
                <w:szCs w:val="21"/>
                <w:shd w:val="clear" w:color="auto" w:fill="FFFFFF"/>
                <w:lang w:val="en-US" w:eastAsia="zh-CN"/>
              </w:rPr>
              <w:t>淮南市民政局养老服务科</w:t>
            </w:r>
          </w:p>
        </w:tc>
        <w:tc>
          <w:tcPr>
            <w:tcW w:w="1100" w:type="dxa"/>
            <w:noWrap w:val="0"/>
            <w:vAlign w:val="center"/>
          </w:tcPr>
          <w:p w14:paraId="19FF172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依申请类</w:t>
            </w:r>
          </w:p>
        </w:tc>
        <w:tc>
          <w:tcPr>
            <w:tcW w:w="840" w:type="dxa"/>
            <w:noWrap w:val="0"/>
            <w:vAlign w:val="center"/>
          </w:tcPr>
          <w:p w14:paraId="2E91DF4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lang w:eastAsia="zh-CN"/>
              </w:rPr>
            </w:pPr>
          </w:p>
        </w:tc>
      </w:tr>
      <w:tr w14:paraId="2F357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81" w:type="dxa"/>
            <w:noWrap w:val="0"/>
            <w:vAlign w:val="center"/>
          </w:tcPr>
          <w:p w14:paraId="6E89284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w:t>
            </w:r>
          </w:p>
        </w:tc>
        <w:tc>
          <w:tcPr>
            <w:tcW w:w="1533" w:type="dxa"/>
            <w:noWrap w:val="0"/>
            <w:vAlign w:val="center"/>
          </w:tcPr>
          <w:p w14:paraId="5A099C3E">
            <w:pPr>
              <w:keepNext w:val="0"/>
              <w:keepLines w:val="0"/>
              <w:pageBreakBefore w:val="0"/>
              <w:widowControl/>
              <w:suppressLineNumbers w:val="0"/>
              <w:kinsoku/>
              <w:wordWrap/>
              <w:overflowPunct w:val="0"/>
              <w:topLinePunct w:val="0"/>
              <w:autoSpaceDE/>
              <w:autoSpaceDN/>
              <w:bidi w:val="0"/>
              <w:adjustRightInd/>
              <w:snapToGrid/>
              <w:spacing w:line="280" w:lineRule="exact"/>
              <w:jc w:val="left"/>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基金会印章和银行账号备案</w:t>
            </w:r>
          </w:p>
        </w:tc>
        <w:tc>
          <w:tcPr>
            <w:tcW w:w="8817" w:type="dxa"/>
            <w:noWrap w:val="0"/>
            <w:vAlign w:val="center"/>
          </w:tcPr>
          <w:p w14:paraId="393C259D">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5F7FA"/>
              </w:rPr>
            </w:pPr>
            <w:r>
              <w:rPr>
                <w:rFonts w:hint="eastAsia" w:ascii="宋体" w:hAnsi="宋体" w:eastAsia="宋体" w:cs="宋体"/>
                <w:i w:val="0"/>
                <w:iCs w:val="0"/>
                <w:caps w:val="0"/>
                <w:color w:val="606266"/>
                <w:spacing w:val="0"/>
                <w:sz w:val="21"/>
                <w:szCs w:val="21"/>
                <w:shd w:val="clear" w:color="auto" w:fill="F5F7FA"/>
              </w:rPr>
              <w:t>《基金会管理暂行条例》（国务院令第400号）第十四条：基金会、境外基金会代表机构应当将组织机构代码、印章式样、银行账号以及税务登记证件复印件报登记管理机关备案。</w:t>
            </w:r>
          </w:p>
        </w:tc>
        <w:tc>
          <w:tcPr>
            <w:tcW w:w="1100" w:type="dxa"/>
            <w:noWrap w:val="0"/>
            <w:vAlign w:val="center"/>
          </w:tcPr>
          <w:p w14:paraId="2C2B4E2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sz w:val="21"/>
                <w:szCs w:val="21"/>
                <w:shd w:val="clear" w:color="auto" w:fill="FFFFFF"/>
                <w:lang w:val="en-US" w:eastAsia="zh-CN"/>
              </w:rPr>
              <w:t>淮南市民政局社会组织管理局</w:t>
            </w:r>
          </w:p>
        </w:tc>
        <w:tc>
          <w:tcPr>
            <w:tcW w:w="1100" w:type="dxa"/>
            <w:noWrap w:val="0"/>
            <w:vAlign w:val="center"/>
          </w:tcPr>
          <w:p w14:paraId="76579B4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kern w:val="2"/>
                <w:sz w:val="21"/>
                <w:szCs w:val="21"/>
                <w:shd w:val="clear" w:color="auto" w:fill="FFFFFF"/>
                <w:lang w:val="en-US" w:eastAsia="zh-CN" w:bidi="ar-SA"/>
              </w:rPr>
              <w:t>依申请类</w:t>
            </w:r>
          </w:p>
        </w:tc>
        <w:tc>
          <w:tcPr>
            <w:tcW w:w="840" w:type="dxa"/>
            <w:noWrap w:val="0"/>
            <w:vAlign w:val="center"/>
          </w:tcPr>
          <w:p w14:paraId="7562B49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lang w:eastAsia="zh-CN"/>
              </w:rPr>
            </w:pPr>
          </w:p>
        </w:tc>
      </w:tr>
      <w:tr w14:paraId="7A7C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81" w:type="dxa"/>
            <w:noWrap w:val="0"/>
            <w:vAlign w:val="center"/>
          </w:tcPr>
          <w:p w14:paraId="1F234F8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w:t>
            </w:r>
          </w:p>
        </w:tc>
        <w:tc>
          <w:tcPr>
            <w:tcW w:w="1533" w:type="dxa"/>
            <w:noWrap w:val="0"/>
            <w:vAlign w:val="center"/>
          </w:tcPr>
          <w:p w14:paraId="36606333">
            <w:pPr>
              <w:keepNext w:val="0"/>
              <w:keepLines w:val="0"/>
              <w:pageBreakBefore w:val="0"/>
              <w:widowControl/>
              <w:suppressLineNumbers w:val="0"/>
              <w:kinsoku/>
              <w:wordWrap/>
              <w:overflowPunct w:val="0"/>
              <w:topLinePunct w:val="0"/>
              <w:autoSpaceDE/>
              <w:autoSpaceDN/>
              <w:bidi w:val="0"/>
              <w:adjustRightInd/>
              <w:snapToGrid/>
              <w:spacing w:line="280" w:lineRule="exact"/>
              <w:jc w:val="left"/>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595959"/>
                <w:spacing w:val="0"/>
                <w:sz w:val="21"/>
                <w:szCs w:val="21"/>
                <w:shd w:val="clear" w:color="auto" w:fill="FAFAFA"/>
              </w:rPr>
              <w:t>养老机构备案</w:t>
            </w:r>
          </w:p>
        </w:tc>
        <w:tc>
          <w:tcPr>
            <w:tcW w:w="8817" w:type="dxa"/>
            <w:noWrap w:val="0"/>
            <w:vAlign w:val="center"/>
          </w:tcPr>
          <w:p w14:paraId="0037CAB7">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5F7FA"/>
              </w:rPr>
            </w:pPr>
            <w:r>
              <w:rPr>
                <w:rFonts w:hint="eastAsia" w:ascii="宋体" w:hAnsi="宋体" w:eastAsia="宋体" w:cs="宋体"/>
                <w:i w:val="0"/>
                <w:iCs w:val="0"/>
                <w:caps w:val="0"/>
                <w:color w:val="606266"/>
                <w:spacing w:val="0"/>
                <w:sz w:val="21"/>
                <w:szCs w:val="21"/>
                <w:shd w:val="clear" w:color="auto" w:fill="F5F7FA"/>
              </w:rPr>
              <w:t>1.《中华人民共和国老年人权益保障法》第四十三条： 养老机构登记后，即可开展服务活动，并向县级以上人民政府民政部门备案。 2. 《养老机构管理办法》（民政部令第66号）第十一条：养老机构办理备案，应当向民政部门提交备案申请书、养老机构登记证书、符合本办法第四条要求的承诺书等材料，并对真实性负责。</w:t>
            </w:r>
          </w:p>
        </w:tc>
        <w:tc>
          <w:tcPr>
            <w:tcW w:w="1100" w:type="dxa"/>
            <w:noWrap w:val="0"/>
            <w:vAlign w:val="center"/>
          </w:tcPr>
          <w:p w14:paraId="6B83D22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sz w:val="21"/>
                <w:szCs w:val="21"/>
                <w:shd w:val="clear" w:color="auto" w:fill="FFFFFF"/>
                <w:lang w:val="en-US" w:eastAsia="zh-CN"/>
              </w:rPr>
            </w:pPr>
            <w:r>
              <w:rPr>
                <w:rFonts w:hint="eastAsia" w:ascii="宋体" w:hAnsi="宋体" w:eastAsia="宋体" w:cs="宋体"/>
                <w:i w:val="0"/>
                <w:iCs w:val="0"/>
                <w:caps w:val="0"/>
                <w:color w:val="606266"/>
                <w:spacing w:val="0"/>
                <w:sz w:val="21"/>
                <w:szCs w:val="21"/>
                <w:shd w:val="clear" w:color="auto" w:fill="FFFFFF"/>
                <w:lang w:val="en-US" w:eastAsia="zh-CN"/>
              </w:rPr>
              <w:t>淮南市民政养老服务科</w:t>
            </w:r>
          </w:p>
        </w:tc>
        <w:tc>
          <w:tcPr>
            <w:tcW w:w="1100" w:type="dxa"/>
            <w:noWrap w:val="0"/>
            <w:vAlign w:val="center"/>
          </w:tcPr>
          <w:p w14:paraId="467C6B0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kern w:val="2"/>
                <w:sz w:val="21"/>
                <w:szCs w:val="21"/>
                <w:shd w:val="clear" w:color="auto" w:fill="FFFFFF"/>
                <w:lang w:val="en-US" w:eastAsia="zh-CN" w:bidi="ar-SA"/>
              </w:rPr>
              <w:t>依申请类</w:t>
            </w:r>
          </w:p>
        </w:tc>
        <w:tc>
          <w:tcPr>
            <w:tcW w:w="840" w:type="dxa"/>
            <w:noWrap w:val="0"/>
            <w:vAlign w:val="center"/>
          </w:tcPr>
          <w:p w14:paraId="3F079C6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lang w:eastAsia="zh-CN"/>
              </w:rPr>
            </w:pPr>
          </w:p>
        </w:tc>
      </w:tr>
      <w:tr w14:paraId="5509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81" w:type="dxa"/>
            <w:noWrap w:val="0"/>
            <w:vAlign w:val="center"/>
          </w:tcPr>
          <w:p w14:paraId="358067F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w:t>
            </w:r>
          </w:p>
        </w:tc>
        <w:tc>
          <w:tcPr>
            <w:tcW w:w="1533" w:type="dxa"/>
            <w:noWrap w:val="0"/>
            <w:vAlign w:val="center"/>
          </w:tcPr>
          <w:p w14:paraId="48EB2662">
            <w:pPr>
              <w:keepNext w:val="0"/>
              <w:keepLines w:val="0"/>
              <w:pageBreakBefore w:val="0"/>
              <w:widowControl/>
              <w:suppressLineNumbers w:val="0"/>
              <w:kinsoku/>
              <w:wordWrap/>
              <w:overflowPunct w:val="0"/>
              <w:topLinePunct w:val="0"/>
              <w:autoSpaceDE/>
              <w:autoSpaceDN/>
              <w:bidi w:val="0"/>
              <w:adjustRightInd/>
              <w:snapToGrid/>
              <w:spacing w:line="280" w:lineRule="exact"/>
              <w:jc w:val="left"/>
              <w:textAlignment w:val="center"/>
              <w:rPr>
                <w:rFonts w:hint="eastAsia" w:ascii="宋体" w:hAnsi="宋体" w:eastAsia="宋体" w:cs="宋体"/>
                <w:i w:val="0"/>
                <w:iCs w:val="0"/>
                <w:caps w:val="0"/>
                <w:color w:val="595959"/>
                <w:spacing w:val="0"/>
                <w:sz w:val="21"/>
                <w:szCs w:val="21"/>
                <w:shd w:val="clear" w:color="auto" w:fill="FAFAFA"/>
              </w:rPr>
            </w:pPr>
            <w:r>
              <w:rPr>
                <w:rFonts w:hint="eastAsia" w:ascii="宋体" w:hAnsi="宋体" w:eastAsia="宋体" w:cs="宋体"/>
                <w:i w:val="0"/>
                <w:iCs w:val="0"/>
                <w:caps w:val="0"/>
                <w:color w:val="606266"/>
                <w:spacing w:val="0"/>
                <w:sz w:val="21"/>
                <w:szCs w:val="21"/>
                <w:shd w:val="clear" w:color="auto" w:fill="FFFFFF"/>
              </w:rPr>
              <w:t>城乡居民临时救助标准公布</w:t>
            </w:r>
          </w:p>
        </w:tc>
        <w:tc>
          <w:tcPr>
            <w:tcW w:w="8817" w:type="dxa"/>
            <w:noWrap w:val="0"/>
            <w:vAlign w:val="center"/>
          </w:tcPr>
          <w:p w14:paraId="3EAD7759">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5F7FA"/>
              </w:rPr>
            </w:pPr>
            <w:r>
              <w:rPr>
                <w:rFonts w:hint="eastAsia" w:ascii="宋体" w:hAnsi="宋体" w:eastAsia="宋体" w:cs="宋体"/>
                <w:i w:val="0"/>
                <w:iCs w:val="0"/>
                <w:caps w:val="0"/>
                <w:color w:val="606266"/>
                <w:spacing w:val="0"/>
                <w:sz w:val="21"/>
                <w:szCs w:val="21"/>
                <w:shd w:val="clear" w:color="auto" w:fill="F5F7FA"/>
              </w:rPr>
              <w:t>1.《中华人民共和国政府信息公开条例》第四条：各级人民政府及县级以上人民政府部门应当建立健全本行政机关的政府信息公开工作制度，并指定机构负责本行政机关政府信息公开的日常工作。2.《安徽省政府信息公开办法》第七条：行政机关制作的政府信息，由制作该信息的行政机关负责公开。行政机关从公民、法人或者其他组织获取并保存的政府信息，由保存该信息的行政机关负责公开。行政机关获取并保存的其他行政机关制作的政府信息，由制作该信息的行政机关负责公开。县级以上人民政府的有关职责事项依法由其所属部门承办的，承办该职责事项过程中制作或者获取并保存的政府信息，由所属部门负责公开。两个以上行政机关共同制作的政府信息，由牵头制作的行政机关负责公开。</w:t>
            </w:r>
          </w:p>
        </w:tc>
        <w:tc>
          <w:tcPr>
            <w:tcW w:w="1100" w:type="dxa"/>
            <w:noWrap w:val="0"/>
            <w:vAlign w:val="center"/>
          </w:tcPr>
          <w:p w14:paraId="2D06102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sz w:val="21"/>
                <w:szCs w:val="21"/>
                <w:shd w:val="clear" w:color="auto" w:fill="FFFFFF"/>
                <w:lang w:val="en-US" w:eastAsia="zh-CN"/>
              </w:rPr>
            </w:pPr>
            <w:r>
              <w:rPr>
                <w:rFonts w:hint="eastAsia" w:ascii="宋体" w:hAnsi="宋体" w:eastAsia="宋体" w:cs="宋体"/>
                <w:i w:val="0"/>
                <w:iCs w:val="0"/>
                <w:caps w:val="0"/>
                <w:color w:val="606266"/>
                <w:spacing w:val="0"/>
                <w:sz w:val="21"/>
                <w:szCs w:val="21"/>
                <w:shd w:val="clear" w:color="auto" w:fill="FFFFFF"/>
                <w:lang w:val="en-US" w:eastAsia="zh-CN"/>
              </w:rPr>
              <w:t>淮南市民政局低保中心</w:t>
            </w:r>
          </w:p>
        </w:tc>
        <w:tc>
          <w:tcPr>
            <w:tcW w:w="1100" w:type="dxa"/>
            <w:noWrap w:val="0"/>
            <w:vAlign w:val="center"/>
          </w:tcPr>
          <w:p w14:paraId="7AE2A5D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kern w:val="2"/>
                <w:sz w:val="21"/>
                <w:szCs w:val="21"/>
                <w:shd w:val="clear" w:color="auto" w:fill="FFFFFF"/>
                <w:lang w:val="en-US" w:eastAsia="zh-CN" w:bidi="ar-SA"/>
              </w:rPr>
              <w:t>主动服务类</w:t>
            </w:r>
          </w:p>
        </w:tc>
        <w:tc>
          <w:tcPr>
            <w:tcW w:w="840" w:type="dxa"/>
            <w:noWrap w:val="0"/>
            <w:vAlign w:val="center"/>
          </w:tcPr>
          <w:p w14:paraId="5262DA0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lang w:eastAsia="zh-CN"/>
              </w:rPr>
            </w:pPr>
          </w:p>
        </w:tc>
      </w:tr>
      <w:tr w14:paraId="0E0E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81" w:type="dxa"/>
            <w:noWrap w:val="0"/>
            <w:vAlign w:val="center"/>
          </w:tcPr>
          <w:p w14:paraId="1AE31A0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22</w:t>
            </w:r>
          </w:p>
        </w:tc>
        <w:tc>
          <w:tcPr>
            <w:tcW w:w="1533" w:type="dxa"/>
            <w:noWrap w:val="0"/>
            <w:vAlign w:val="center"/>
          </w:tcPr>
          <w:p w14:paraId="587FE04D">
            <w:pPr>
              <w:keepNext w:val="0"/>
              <w:keepLines w:val="0"/>
              <w:pageBreakBefore w:val="0"/>
              <w:widowControl/>
              <w:suppressLineNumbers w:val="0"/>
              <w:kinsoku/>
              <w:wordWrap/>
              <w:overflowPunct w:val="0"/>
              <w:topLinePunct w:val="0"/>
              <w:autoSpaceDE/>
              <w:autoSpaceDN/>
              <w:bidi w:val="0"/>
              <w:adjustRightInd/>
              <w:snapToGrid/>
              <w:spacing w:line="280" w:lineRule="exact"/>
              <w:jc w:val="left"/>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配合开展极端天气生活无着的流浪乞讨人员街面巡查</w:t>
            </w:r>
          </w:p>
        </w:tc>
        <w:tc>
          <w:tcPr>
            <w:tcW w:w="8817" w:type="dxa"/>
            <w:noWrap w:val="0"/>
            <w:vAlign w:val="center"/>
          </w:tcPr>
          <w:p w14:paraId="73966D7C">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5F7FA"/>
              </w:rPr>
            </w:pPr>
            <w:r>
              <w:rPr>
                <w:rFonts w:hint="eastAsia" w:ascii="宋体" w:hAnsi="宋体" w:eastAsia="宋体" w:cs="宋体"/>
                <w:i w:val="0"/>
                <w:iCs w:val="0"/>
                <w:caps w:val="0"/>
                <w:color w:val="606266"/>
                <w:spacing w:val="0"/>
                <w:sz w:val="21"/>
                <w:szCs w:val="21"/>
                <w:shd w:val="clear" w:color="auto" w:fill="F5F7FA"/>
              </w:rPr>
              <w:t>1.党中央、国务院关于加强和改进生活无着的流浪乞讨人员救助管理工作的有关文件指出，公安机关、城市管理部门和其他有关行政机关要按照职责分工履行街面巡查职责，发现流浪乞讨人员的，应告知其到救助管理机构接受救助。对其中的残疾人、未成年人、老年人和行动不便人员，应护送至救助管理机构，并履行书面交接手续，护送完全民事行为能力人的，应征得其同意；对突发急病人员，应立即通知急救机构，必要时可直接护送至医疗机构甄别其身份。对不愿接受救助的，应告知其救助管理机构联系方式和求助方式，并视情记录劝导情况。对违反治安管理，城市管理等规定的，要依规依法处理。明确具有相关执法权的公安机关和城市管理部门，是街面巡查的责任主体,民政部门配合做好相关工作。 2.省委省政府关于加强和改进生活无着的流浪乞讨人员救助管理工作的有关文件指出公安机关、城市管理部门和其他有关行政机关要履行街面巡查职责，发现流浪乞讨人员的，应告知其到救助管理机构接受救助。对其中的残疾人、未成年人、老年人和行动不便人员，应护送至救助管理机构，并履行书面交接手续，护送完全民事行为能力人的，应征得其同意；对突发急病人员，应立即通知急救机构，必要时可直接护送至医疗机构甄别其身份。对不愿接受救助的，应告知其救助管理机构联系方式和求助方式，并视情记录劝导情况。对违反治安管理，城市管理等规定的，要依规依法处理。明确具有相关执法权的公安机关和城市管理部门，是街面巡查的责任主体,民政部门配合做好相关工作。</w:t>
            </w:r>
          </w:p>
        </w:tc>
        <w:tc>
          <w:tcPr>
            <w:tcW w:w="1100" w:type="dxa"/>
            <w:noWrap w:val="0"/>
            <w:vAlign w:val="center"/>
          </w:tcPr>
          <w:p w14:paraId="2142A4A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sz w:val="21"/>
                <w:szCs w:val="21"/>
                <w:shd w:val="clear" w:color="auto" w:fill="FFFFFF"/>
                <w:lang w:val="en-US" w:eastAsia="zh-CN"/>
              </w:rPr>
            </w:pPr>
            <w:r>
              <w:rPr>
                <w:rFonts w:hint="eastAsia" w:ascii="宋体" w:hAnsi="宋体" w:eastAsia="宋体" w:cs="宋体"/>
                <w:i w:val="0"/>
                <w:iCs w:val="0"/>
                <w:caps w:val="0"/>
                <w:color w:val="606266"/>
                <w:spacing w:val="0"/>
                <w:sz w:val="21"/>
                <w:szCs w:val="21"/>
                <w:shd w:val="clear" w:color="auto" w:fill="FFFFFF"/>
                <w:lang w:val="en-US" w:eastAsia="zh-CN"/>
              </w:rPr>
              <w:t>淮南市民政局</w:t>
            </w:r>
            <w:r>
              <w:rPr>
                <w:rFonts w:hint="eastAsia" w:ascii="宋体" w:hAnsi="宋体" w:eastAsia="宋体" w:cs="宋体"/>
                <w:i w:val="0"/>
                <w:iCs w:val="0"/>
                <w:caps w:val="0"/>
                <w:color w:val="606266"/>
                <w:spacing w:val="0"/>
                <w:sz w:val="21"/>
                <w:szCs w:val="21"/>
                <w:shd w:val="clear" w:color="auto" w:fill="FFFFFF"/>
              </w:rPr>
              <w:t>社会事务科</w:t>
            </w:r>
          </w:p>
        </w:tc>
        <w:tc>
          <w:tcPr>
            <w:tcW w:w="1100" w:type="dxa"/>
            <w:noWrap w:val="0"/>
            <w:vAlign w:val="center"/>
          </w:tcPr>
          <w:p w14:paraId="26A3CDC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kern w:val="2"/>
                <w:sz w:val="21"/>
                <w:szCs w:val="21"/>
                <w:shd w:val="clear" w:color="auto" w:fill="FFFFFF"/>
                <w:lang w:val="en-US" w:eastAsia="zh-CN" w:bidi="ar-SA"/>
              </w:rPr>
              <w:t>主动服务类</w:t>
            </w:r>
          </w:p>
        </w:tc>
        <w:tc>
          <w:tcPr>
            <w:tcW w:w="840" w:type="dxa"/>
            <w:noWrap w:val="0"/>
            <w:vAlign w:val="center"/>
          </w:tcPr>
          <w:p w14:paraId="3E6AF09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lang w:eastAsia="zh-CN"/>
              </w:rPr>
            </w:pPr>
          </w:p>
        </w:tc>
      </w:tr>
      <w:tr w14:paraId="5245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81" w:type="dxa"/>
            <w:noWrap w:val="0"/>
            <w:vAlign w:val="center"/>
          </w:tcPr>
          <w:p w14:paraId="50F9E5C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w:t>
            </w:r>
          </w:p>
        </w:tc>
        <w:tc>
          <w:tcPr>
            <w:tcW w:w="1533" w:type="dxa"/>
            <w:noWrap w:val="0"/>
            <w:vAlign w:val="center"/>
          </w:tcPr>
          <w:p w14:paraId="2149917F">
            <w:pPr>
              <w:keepNext w:val="0"/>
              <w:keepLines w:val="0"/>
              <w:pageBreakBefore w:val="0"/>
              <w:widowControl/>
              <w:suppressLineNumbers w:val="0"/>
              <w:kinsoku/>
              <w:wordWrap/>
              <w:overflowPunct w:val="0"/>
              <w:topLinePunct w:val="0"/>
              <w:autoSpaceDE/>
              <w:autoSpaceDN/>
              <w:bidi w:val="0"/>
              <w:adjustRightInd/>
              <w:snapToGrid/>
              <w:spacing w:line="280" w:lineRule="exact"/>
              <w:jc w:val="left"/>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福利彩票兑奖</w:t>
            </w:r>
          </w:p>
        </w:tc>
        <w:tc>
          <w:tcPr>
            <w:tcW w:w="8817" w:type="dxa"/>
            <w:noWrap w:val="0"/>
            <w:vAlign w:val="center"/>
          </w:tcPr>
          <w:p w14:paraId="3DD52942">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5F7FA"/>
              </w:rPr>
            </w:pPr>
            <w:r>
              <w:rPr>
                <w:rFonts w:hint="eastAsia" w:ascii="宋体" w:hAnsi="宋体" w:eastAsia="宋体" w:cs="宋体"/>
                <w:i w:val="0"/>
                <w:iCs w:val="0"/>
                <w:caps w:val="0"/>
                <w:color w:val="606266"/>
                <w:spacing w:val="0"/>
                <w:sz w:val="21"/>
                <w:szCs w:val="21"/>
                <w:shd w:val="clear" w:color="auto" w:fill="F5F7FA"/>
              </w:rPr>
              <w:t>1.《彩票管理条例》(中华人民共和国国务院令第554号)第二十五条：彩票中奖者应当自开奖之日起60个自然日内，持中奖彩票到指定的地点兑奖，彩票品种的规则规定需要出示身份证件的，还应当出示本人身份证件。逾期不兑奖的视为弃奖。禁止使用伪造、变造的彩票兑奖。第二十六条：彩票发行机构、彩票销售机构、彩票代销者应当按照彩票品种的规则和兑奖操作规程兑奖。彩票中奖奖金应当以人民币现金或者现金支票形式一次性兑付。不得向未成年人兑奖。</w:t>
            </w:r>
          </w:p>
        </w:tc>
        <w:tc>
          <w:tcPr>
            <w:tcW w:w="1100" w:type="dxa"/>
            <w:noWrap w:val="0"/>
            <w:vAlign w:val="center"/>
          </w:tcPr>
          <w:p w14:paraId="3D00462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sz w:val="21"/>
                <w:szCs w:val="21"/>
                <w:shd w:val="clear" w:color="auto" w:fill="FFFFFF"/>
                <w:lang w:val="en-US" w:eastAsia="zh-CN"/>
              </w:rPr>
            </w:pPr>
            <w:r>
              <w:rPr>
                <w:rFonts w:hint="eastAsia" w:ascii="宋体" w:hAnsi="宋体" w:eastAsia="宋体" w:cs="宋体"/>
                <w:i w:val="0"/>
                <w:iCs w:val="0"/>
                <w:caps w:val="0"/>
                <w:color w:val="606266"/>
                <w:spacing w:val="0"/>
                <w:sz w:val="21"/>
                <w:szCs w:val="21"/>
                <w:shd w:val="clear" w:color="auto" w:fill="FFFFFF"/>
              </w:rPr>
              <w:t>淮南市民政局福彩中心</w:t>
            </w:r>
          </w:p>
        </w:tc>
        <w:tc>
          <w:tcPr>
            <w:tcW w:w="1100" w:type="dxa"/>
            <w:noWrap w:val="0"/>
            <w:vAlign w:val="center"/>
          </w:tcPr>
          <w:p w14:paraId="03F7BD9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kern w:val="2"/>
                <w:sz w:val="21"/>
                <w:szCs w:val="21"/>
                <w:shd w:val="clear" w:color="auto" w:fill="FFFFFF"/>
                <w:lang w:val="en-US" w:eastAsia="zh-CN" w:bidi="ar-SA"/>
              </w:rPr>
              <w:t>依申请类</w:t>
            </w:r>
          </w:p>
        </w:tc>
        <w:tc>
          <w:tcPr>
            <w:tcW w:w="840" w:type="dxa"/>
            <w:noWrap w:val="0"/>
            <w:vAlign w:val="center"/>
          </w:tcPr>
          <w:p w14:paraId="397E508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lang w:eastAsia="zh-CN"/>
              </w:rPr>
            </w:pPr>
          </w:p>
        </w:tc>
      </w:tr>
      <w:tr w14:paraId="4607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81" w:type="dxa"/>
            <w:noWrap w:val="0"/>
            <w:vAlign w:val="center"/>
          </w:tcPr>
          <w:p w14:paraId="6F0AA97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w:t>
            </w:r>
          </w:p>
        </w:tc>
        <w:tc>
          <w:tcPr>
            <w:tcW w:w="1533" w:type="dxa"/>
            <w:noWrap w:val="0"/>
            <w:vAlign w:val="center"/>
          </w:tcPr>
          <w:p w14:paraId="692540F1">
            <w:pPr>
              <w:keepNext w:val="0"/>
              <w:keepLines w:val="0"/>
              <w:pageBreakBefore w:val="0"/>
              <w:widowControl/>
              <w:suppressLineNumbers w:val="0"/>
              <w:kinsoku/>
              <w:wordWrap/>
              <w:overflowPunct w:val="0"/>
              <w:topLinePunct w:val="0"/>
              <w:autoSpaceDE/>
              <w:autoSpaceDN/>
              <w:bidi w:val="0"/>
              <w:adjustRightInd/>
              <w:snapToGrid/>
              <w:spacing w:line="280" w:lineRule="exact"/>
              <w:jc w:val="left"/>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社会组织统一社会信用代码赋码</w:t>
            </w:r>
          </w:p>
        </w:tc>
        <w:tc>
          <w:tcPr>
            <w:tcW w:w="8817" w:type="dxa"/>
            <w:noWrap w:val="0"/>
            <w:vAlign w:val="center"/>
          </w:tcPr>
          <w:p w14:paraId="56EF4B89">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5F7FA"/>
              </w:rPr>
            </w:pPr>
            <w:r>
              <w:rPr>
                <w:rFonts w:hint="eastAsia" w:ascii="宋体" w:hAnsi="宋体" w:eastAsia="宋体" w:cs="宋体"/>
                <w:i w:val="0"/>
                <w:iCs w:val="0"/>
                <w:caps w:val="0"/>
                <w:color w:val="606266"/>
                <w:spacing w:val="0"/>
                <w:sz w:val="21"/>
                <w:szCs w:val="21"/>
                <w:shd w:val="clear" w:color="auto" w:fill="F5F7FA"/>
              </w:rPr>
              <w:t>1.《国务院关于批转发展改革委等部门&lt;法人和其他组织统一社会信用代码制度建设总体方案&gt;的通知》（国发〔2015〕33号）； 2.《安徽省人民政府办公厅转发省发展改革委等部门关于法人和其他组织统一社会信用代码制度实施意见的通知》（皖政办〔2015〕48号）。</w:t>
            </w:r>
          </w:p>
        </w:tc>
        <w:tc>
          <w:tcPr>
            <w:tcW w:w="1100" w:type="dxa"/>
            <w:noWrap w:val="0"/>
            <w:vAlign w:val="center"/>
          </w:tcPr>
          <w:p w14:paraId="7CB7493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sz w:val="21"/>
                <w:szCs w:val="21"/>
                <w:shd w:val="clear" w:color="auto" w:fill="FFFFFF"/>
                <w:lang w:val="en-US" w:eastAsia="zh-CN"/>
              </w:rPr>
            </w:pPr>
            <w:r>
              <w:rPr>
                <w:rFonts w:hint="eastAsia" w:ascii="宋体" w:hAnsi="宋体" w:eastAsia="宋体" w:cs="宋体"/>
                <w:i w:val="0"/>
                <w:iCs w:val="0"/>
                <w:caps w:val="0"/>
                <w:color w:val="606266"/>
                <w:spacing w:val="0"/>
                <w:sz w:val="21"/>
                <w:szCs w:val="21"/>
                <w:shd w:val="clear" w:color="auto" w:fill="FFFFFF"/>
              </w:rPr>
              <w:t>淮南市民政局</w:t>
            </w:r>
            <w:r>
              <w:rPr>
                <w:rFonts w:hint="eastAsia" w:ascii="宋体" w:hAnsi="宋体" w:eastAsia="宋体" w:cs="宋体"/>
                <w:i w:val="0"/>
                <w:iCs w:val="0"/>
                <w:caps w:val="0"/>
                <w:color w:val="606266"/>
                <w:spacing w:val="0"/>
                <w:sz w:val="21"/>
                <w:szCs w:val="21"/>
                <w:shd w:val="clear" w:color="auto" w:fill="FFFFFF"/>
                <w:lang w:val="en-US" w:eastAsia="zh-CN"/>
              </w:rPr>
              <w:t>社会组织管理局</w:t>
            </w:r>
          </w:p>
        </w:tc>
        <w:tc>
          <w:tcPr>
            <w:tcW w:w="1100" w:type="dxa"/>
            <w:noWrap w:val="0"/>
            <w:vAlign w:val="center"/>
          </w:tcPr>
          <w:p w14:paraId="7DB79FE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kern w:val="2"/>
                <w:sz w:val="21"/>
                <w:szCs w:val="21"/>
                <w:shd w:val="clear" w:color="auto" w:fill="FFFFFF"/>
                <w:lang w:val="en-US" w:eastAsia="zh-CN" w:bidi="ar-SA"/>
              </w:rPr>
              <w:t>主动服务类</w:t>
            </w:r>
          </w:p>
        </w:tc>
        <w:tc>
          <w:tcPr>
            <w:tcW w:w="840" w:type="dxa"/>
            <w:noWrap w:val="0"/>
            <w:vAlign w:val="center"/>
          </w:tcPr>
          <w:p w14:paraId="35454DF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lang w:eastAsia="zh-CN"/>
              </w:rPr>
            </w:pPr>
          </w:p>
        </w:tc>
      </w:tr>
      <w:tr w14:paraId="5F06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81" w:type="dxa"/>
            <w:noWrap w:val="0"/>
            <w:vAlign w:val="center"/>
          </w:tcPr>
          <w:p w14:paraId="310834F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25</w:t>
            </w:r>
          </w:p>
        </w:tc>
        <w:tc>
          <w:tcPr>
            <w:tcW w:w="1533" w:type="dxa"/>
            <w:noWrap w:val="0"/>
            <w:vAlign w:val="center"/>
          </w:tcPr>
          <w:tbl>
            <w:tblPr>
              <w:tblStyle w:val="3"/>
              <w:tblW w:w="8520"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520"/>
            </w:tblGrid>
            <w:tr w14:paraId="63369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520" w:type="dxa"/>
                  <w:tcBorders>
                    <w:top w:val="single" w:color="EBEEF5" w:sz="6" w:space="0"/>
                    <w:left w:val="single" w:color="EBEEF5" w:sz="6" w:space="0"/>
                    <w:bottom w:val="single" w:color="EBEEF5" w:sz="6" w:space="0"/>
                    <w:right w:val="single" w:color="EBEEF5" w:sz="6" w:space="0"/>
                  </w:tcBorders>
                  <w:noWrap w:val="0"/>
                  <w:tcMar>
                    <w:top w:w="120" w:type="dxa"/>
                    <w:left w:w="150" w:type="dxa"/>
                    <w:bottom w:w="120" w:type="dxa"/>
                    <w:right w:w="150" w:type="dxa"/>
                  </w:tcMar>
                  <w:vAlign w:val="top"/>
                </w:tcPr>
                <w:p w14:paraId="2A491A66">
                  <w:pPr>
                    <w:keepNext w:val="0"/>
                    <w:keepLines w:val="0"/>
                    <w:widowControl/>
                    <w:suppressLineNumbers w:val="0"/>
                    <w:spacing w:before="0" w:beforeAutospacing="0" w:after="0" w:afterAutospacing="0" w:line="23" w:lineRule="atLeast"/>
                    <w:ind w:left="0" w:right="0"/>
                    <w:jc w:val="left"/>
                    <w:textAlignment w:val="baseline"/>
                    <w:rPr>
                      <w:rFonts w:hint="eastAsia" w:ascii="宋体" w:hAnsi="宋体" w:eastAsia="宋体" w:cs="宋体"/>
                      <w:i w:val="0"/>
                      <w:iCs w:val="0"/>
                      <w:caps w:val="0"/>
                      <w:color w:val="606266"/>
                      <w:spacing w:val="0"/>
                      <w:sz w:val="21"/>
                      <w:szCs w:val="21"/>
                    </w:rPr>
                  </w:pPr>
                  <w:r>
                    <w:rPr>
                      <w:rFonts w:hint="eastAsia" w:ascii="宋体" w:hAnsi="宋体" w:eastAsia="宋体" w:cs="宋体"/>
                      <w:i w:val="0"/>
                      <w:iCs w:val="0"/>
                      <w:caps w:val="0"/>
                      <w:color w:val="606266"/>
                      <w:spacing w:val="0"/>
                      <w:kern w:val="0"/>
                      <w:sz w:val="21"/>
                      <w:szCs w:val="21"/>
                      <w:vertAlign w:val="baseline"/>
                      <w:lang w:val="en-US" w:eastAsia="zh-CN" w:bidi="ar"/>
                    </w:rPr>
                    <w:br w:type="textWrapping"/>
                  </w:r>
                  <w:r>
                    <w:rPr>
                      <w:rFonts w:hint="eastAsia" w:ascii="宋体" w:hAnsi="宋体" w:eastAsia="宋体" w:cs="宋体"/>
                      <w:i w:val="0"/>
                      <w:iCs w:val="0"/>
                      <w:caps w:val="0"/>
                      <w:color w:val="606266"/>
                      <w:spacing w:val="0"/>
                      <w:kern w:val="0"/>
                      <w:sz w:val="21"/>
                      <w:szCs w:val="21"/>
                      <w:vertAlign w:val="baseline"/>
                      <w:lang w:val="en-US" w:eastAsia="zh-CN" w:bidi="ar"/>
                    </w:rPr>
                    <w:t>遗体外运服务</w:t>
                  </w:r>
                </w:p>
              </w:tc>
            </w:tr>
          </w:tbl>
          <w:p w14:paraId="12A22285">
            <w:pPr>
              <w:keepNext w:val="0"/>
              <w:keepLines w:val="0"/>
              <w:pageBreakBefore w:val="0"/>
              <w:widowControl/>
              <w:suppressLineNumbers w:val="0"/>
              <w:kinsoku/>
              <w:wordWrap/>
              <w:overflowPunct w:val="0"/>
              <w:topLinePunct w:val="0"/>
              <w:autoSpaceDE/>
              <w:autoSpaceDN/>
              <w:bidi w:val="0"/>
              <w:adjustRightInd/>
              <w:snapToGrid/>
              <w:spacing w:line="280" w:lineRule="exact"/>
              <w:jc w:val="left"/>
              <w:textAlignment w:val="center"/>
              <w:rPr>
                <w:rFonts w:hint="eastAsia" w:ascii="宋体" w:hAnsi="宋体" w:eastAsia="宋体" w:cs="宋体"/>
                <w:i w:val="0"/>
                <w:iCs w:val="0"/>
                <w:caps w:val="0"/>
                <w:color w:val="606266"/>
                <w:spacing w:val="0"/>
                <w:sz w:val="21"/>
                <w:szCs w:val="21"/>
                <w:shd w:val="clear" w:color="auto" w:fill="FFFFFF"/>
              </w:rPr>
            </w:pPr>
          </w:p>
        </w:tc>
        <w:tc>
          <w:tcPr>
            <w:tcW w:w="8817" w:type="dxa"/>
            <w:noWrap w:val="0"/>
            <w:vAlign w:val="center"/>
          </w:tcPr>
          <w:p w14:paraId="3E551492">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5F7FA"/>
              </w:rPr>
            </w:pPr>
            <w:r>
              <w:rPr>
                <w:rFonts w:hint="eastAsia" w:ascii="宋体" w:hAnsi="宋体" w:eastAsia="宋体" w:cs="宋体"/>
                <w:i w:val="0"/>
                <w:iCs w:val="0"/>
                <w:caps w:val="0"/>
                <w:color w:val="606266"/>
                <w:spacing w:val="0"/>
                <w:sz w:val="21"/>
                <w:szCs w:val="21"/>
                <w:shd w:val="clear" w:color="auto" w:fill="F5F7FA"/>
              </w:rPr>
              <w:t>《关于尸体运输管理的若干规定》：三、凡属异地死亡者，其尸体原则上就地、就近尽快处理。如有特殊情况确需运往其他地方的，死者家属要向县以上殡葬管理部门提出申请，经同意并出具证明后，由殡仪馆专用车辆运送。</w:t>
            </w:r>
          </w:p>
        </w:tc>
        <w:tc>
          <w:tcPr>
            <w:tcW w:w="1100" w:type="dxa"/>
            <w:noWrap w:val="0"/>
            <w:vAlign w:val="center"/>
          </w:tcPr>
          <w:p w14:paraId="362C23A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sz w:val="21"/>
                <w:szCs w:val="21"/>
                <w:shd w:val="clear" w:color="auto" w:fill="FFFFFF"/>
                <w:lang w:val="en-US" w:eastAsia="zh-CN"/>
              </w:rPr>
            </w:pPr>
            <w:r>
              <w:rPr>
                <w:rFonts w:hint="eastAsia" w:ascii="宋体" w:hAnsi="宋体" w:eastAsia="宋体" w:cs="宋体"/>
                <w:i w:val="0"/>
                <w:iCs w:val="0"/>
                <w:caps w:val="0"/>
                <w:color w:val="606266"/>
                <w:spacing w:val="0"/>
                <w:sz w:val="21"/>
                <w:szCs w:val="21"/>
                <w:shd w:val="clear" w:color="auto" w:fill="FFFFFF"/>
              </w:rPr>
              <w:t>淮南市民政局</w:t>
            </w:r>
            <w:r>
              <w:rPr>
                <w:rFonts w:hint="eastAsia" w:ascii="宋体" w:hAnsi="宋体" w:eastAsia="宋体" w:cs="宋体"/>
                <w:i w:val="0"/>
                <w:iCs w:val="0"/>
                <w:caps w:val="0"/>
                <w:color w:val="606266"/>
                <w:spacing w:val="0"/>
                <w:sz w:val="21"/>
                <w:szCs w:val="21"/>
                <w:shd w:val="clear" w:color="auto" w:fill="FFFFFF"/>
                <w:lang w:val="en-US" w:eastAsia="zh-CN"/>
              </w:rPr>
              <w:t>社会事务科</w:t>
            </w:r>
          </w:p>
        </w:tc>
        <w:tc>
          <w:tcPr>
            <w:tcW w:w="1100" w:type="dxa"/>
            <w:noWrap w:val="0"/>
            <w:vAlign w:val="center"/>
          </w:tcPr>
          <w:p w14:paraId="2C3739E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kern w:val="2"/>
                <w:sz w:val="21"/>
                <w:szCs w:val="21"/>
                <w:shd w:val="clear" w:color="auto" w:fill="FFFFFF"/>
                <w:lang w:val="en-US" w:eastAsia="zh-CN" w:bidi="ar-SA"/>
              </w:rPr>
              <w:t>依申请类</w:t>
            </w:r>
          </w:p>
        </w:tc>
        <w:tc>
          <w:tcPr>
            <w:tcW w:w="840" w:type="dxa"/>
            <w:noWrap w:val="0"/>
            <w:vAlign w:val="center"/>
          </w:tcPr>
          <w:p w14:paraId="05EFF6E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lang w:eastAsia="zh-CN"/>
              </w:rPr>
            </w:pPr>
          </w:p>
        </w:tc>
      </w:tr>
      <w:tr w14:paraId="6EC9F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81" w:type="dxa"/>
            <w:noWrap w:val="0"/>
            <w:vAlign w:val="center"/>
          </w:tcPr>
          <w:p w14:paraId="3843683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26</w:t>
            </w:r>
          </w:p>
        </w:tc>
        <w:tc>
          <w:tcPr>
            <w:tcW w:w="1533" w:type="dxa"/>
            <w:noWrap w:val="0"/>
            <w:vAlign w:val="center"/>
          </w:tcPr>
          <w:p w14:paraId="15EC0AD7">
            <w:pPr>
              <w:keepNext w:val="0"/>
              <w:keepLines w:val="0"/>
              <w:pageBreakBefore w:val="0"/>
              <w:widowControl/>
              <w:suppressLineNumbers w:val="0"/>
              <w:kinsoku/>
              <w:wordWrap/>
              <w:overflowPunct w:val="0"/>
              <w:topLinePunct w:val="0"/>
              <w:autoSpaceDE/>
              <w:autoSpaceDN/>
              <w:bidi w:val="0"/>
              <w:adjustRightInd/>
              <w:snapToGrid/>
              <w:spacing w:line="280" w:lineRule="exact"/>
              <w:jc w:val="left"/>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彩票销售情况和开奖结果公告</w:t>
            </w:r>
          </w:p>
        </w:tc>
        <w:tc>
          <w:tcPr>
            <w:tcW w:w="8817" w:type="dxa"/>
            <w:noWrap w:val="0"/>
            <w:vAlign w:val="center"/>
          </w:tcPr>
          <w:p w14:paraId="1DFAC31D">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5F7FA"/>
              </w:rPr>
            </w:pPr>
            <w:r>
              <w:rPr>
                <w:rFonts w:hint="eastAsia" w:ascii="宋体" w:hAnsi="宋体" w:eastAsia="宋体" w:cs="宋体"/>
                <w:i w:val="0"/>
                <w:iCs w:val="0"/>
                <w:caps w:val="0"/>
                <w:color w:val="606266"/>
                <w:spacing w:val="0"/>
                <w:sz w:val="21"/>
                <w:szCs w:val="21"/>
                <w:shd w:val="clear" w:color="auto" w:fill="F5F7FA"/>
              </w:rPr>
              <w:t>《彩票管理条例》(中华人民共和国国务院令第554号)第二十四条：彩票发行机构、彩票销售机构应当在每期彩票销售结束后，及时向社会公布当期彩票的销售情况和开奖结果。</w:t>
            </w:r>
          </w:p>
        </w:tc>
        <w:tc>
          <w:tcPr>
            <w:tcW w:w="1100" w:type="dxa"/>
            <w:noWrap w:val="0"/>
            <w:vAlign w:val="center"/>
          </w:tcPr>
          <w:p w14:paraId="7122650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淮南市民政局福彩中心</w:t>
            </w:r>
          </w:p>
        </w:tc>
        <w:tc>
          <w:tcPr>
            <w:tcW w:w="1100" w:type="dxa"/>
            <w:noWrap w:val="0"/>
            <w:vAlign w:val="center"/>
          </w:tcPr>
          <w:p w14:paraId="1BC8692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kern w:val="2"/>
                <w:sz w:val="21"/>
                <w:szCs w:val="21"/>
                <w:shd w:val="clear" w:color="auto" w:fill="FFFFFF"/>
                <w:lang w:val="en-US" w:eastAsia="zh-CN" w:bidi="ar-SA"/>
              </w:rPr>
              <w:t>主动服务类</w:t>
            </w:r>
          </w:p>
        </w:tc>
        <w:tc>
          <w:tcPr>
            <w:tcW w:w="840" w:type="dxa"/>
            <w:noWrap w:val="0"/>
            <w:vAlign w:val="center"/>
          </w:tcPr>
          <w:p w14:paraId="227B2CF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lang w:eastAsia="zh-CN"/>
              </w:rPr>
            </w:pPr>
          </w:p>
        </w:tc>
      </w:tr>
      <w:tr w14:paraId="4CF6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81" w:type="dxa"/>
            <w:noWrap w:val="0"/>
            <w:vAlign w:val="center"/>
          </w:tcPr>
          <w:p w14:paraId="2EF5342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27</w:t>
            </w:r>
          </w:p>
        </w:tc>
        <w:tc>
          <w:tcPr>
            <w:tcW w:w="1533" w:type="dxa"/>
            <w:noWrap w:val="0"/>
            <w:vAlign w:val="center"/>
          </w:tcPr>
          <w:p w14:paraId="259E701B">
            <w:pPr>
              <w:keepNext w:val="0"/>
              <w:keepLines w:val="0"/>
              <w:pageBreakBefore w:val="0"/>
              <w:widowControl/>
              <w:suppressLineNumbers w:val="0"/>
              <w:kinsoku/>
              <w:wordWrap/>
              <w:overflowPunct w:val="0"/>
              <w:topLinePunct w:val="0"/>
              <w:autoSpaceDE/>
              <w:autoSpaceDN/>
              <w:bidi w:val="0"/>
              <w:adjustRightInd/>
              <w:snapToGrid/>
              <w:spacing w:line="280" w:lineRule="exact"/>
              <w:jc w:val="left"/>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社会组织教育培训</w:t>
            </w:r>
          </w:p>
        </w:tc>
        <w:tc>
          <w:tcPr>
            <w:tcW w:w="8817" w:type="dxa"/>
            <w:noWrap w:val="0"/>
            <w:vAlign w:val="center"/>
          </w:tcPr>
          <w:p w14:paraId="69B7CD8F">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5F7FA"/>
              </w:rPr>
            </w:pPr>
            <w:r>
              <w:rPr>
                <w:rFonts w:hint="eastAsia" w:ascii="宋体" w:hAnsi="宋体" w:eastAsia="宋体" w:cs="宋体"/>
                <w:i w:val="0"/>
                <w:iCs w:val="0"/>
                <w:caps w:val="0"/>
                <w:color w:val="606266"/>
                <w:spacing w:val="0"/>
                <w:sz w:val="21"/>
                <w:szCs w:val="21"/>
                <w:shd w:val="clear" w:color="auto" w:fill="F5F7FA"/>
              </w:rPr>
              <w:t>民政部《关于加强和改进社会组织教育培训工作的指导意见》(民发〔2015〕206号)：“从社会组织最直接、最现实、最迫切的需求出发，统筹规划教育培训工作，争取到2020年基本建立与社会组织发展相适应、有活力的社会组织教育培训体系”。各级民政部门要重视和加强社会组织教育培训工作，建立“统一管理、分工负责、协同配合、注重实效”的教育培训工作协调机制，及时解决教育培训工作中的困难和问题。</w:t>
            </w:r>
          </w:p>
        </w:tc>
        <w:tc>
          <w:tcPr>
            <w:tcW w:w="1100" w:type="dxa"/>
            <w:noWrap w:val="0"/>
            <w:vAlign w:val="center"/>
          </w:tcPr>
          <w:p w14:paraId="20E43D1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sz w:val="21"/>
                <w:szCs w:val="21"/>
                <w:shd w:val="clear" w:color="auto" w:fill="FFFFFF"/>
                <w:lang w:val="en-US" w:eastAsia="zh-CN"/>
              </w:rPr>
              <w:t>淮南市民政局社会组织管理局</w:t>
            </w:r>
          </w:p>
        </w:tc>
        <w:tc>
          <w:tcPr>
            <w:tcW w:w="1100" w:type="dxa"/>
            <w:noWrap w:val="0"/>
            <w:vAlign w:val="center"/>
          </w:tcPr>
          <w:p w14:paraId="06EAA4D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kern w:val="2"/>
                <w:sz w:val="21"/>
                <w:szCs w:val="21"/>
                <w:shd w:val="clear" w:color="auto" w:fill="FFFFFF"/>
                <w:lang w:val="en-US" w:eastAsia="zh-CN" w:bidi="ar-SA"/>
              </w:rPr>
              <w:t>主动服务类</w:t>
            </w:r>
          </w:p>
        </w:tc>
        <w:tc>
          <w:tcPr>
            <w:tcW w:w="840" w:type="dxa"/>
            <w:noWrap w:val="0"/>
            <w:vAlign w:val="center"/>
          </w:tcPr>
          <w:p w14:paraId="1CA7784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lang w:eastAsia="zh-CN"/>
              </w:rPr>
            </w:pPr>
          </w:p>
        </w:tc>
      </w:tr>
      <w:tr w14:paraId="7C9F9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81" w:type="dxa"/>
            <w:noWrap w:val="0"/>
            <w:vAlign w:val="center"/>
          </w:tcPr>
          <w:p w14:paraId="4AC3D2C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28</w:t>
            </w:r>
          </w:p>
        </w:tc>
        <w:tc>
          <w:tcPr>
            <w:tcW w:w="1533" w:type="dxa"/>
            <w:noWrap w:val="0"/>
            <w:vAlign w:val="center"/>
          </w:tcPr>
          <w:p w14:paraId="6208602E">
            <w:pPr>
              <w:keepNext w:val="0"/>
              <w:keepLines w:val="0"/>
              <w:pageBreakBefore w:val="0"/>
              <w:widowControl/>
              <w:suppressLineNumbers w:val="0"/>
              <w:kinsoku/>
              <w:wordWrap/>
              <w:overflowPunct w:val="0"/>
              <w:topLinePunct w:val="0"/>
              <w:autoSpaceDE/>
              <w:autoSpaceDN/>
              <w:bidi w:val="0"/>
              <w:adjustRightInd/>
              <w:snapToGrid/>
              <w:spacing w:line="280" w:lineRule="exact"/>
              <w:jc w:val="left"/>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孤儿救助</w:t>
            </w:r>
          </w:p>
        </w:tc>
        <w:tc>
          <w:tcPr>
            <w:tcW w:w="8817" w:type="dxa"/>
            <w:noWrap w:val="0"/>
            <w:vAlign w:val="center"/>
          </w:tcPr>
          <w:p w14:paraId="36AA93D3">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5F7FA"/>
              </w:rPr>
            </w:pPr>
            <w:r>
              <w:rPr>
                <w:rFonts w:hint="eastAsia" w:ascii="宋体" w:hAnsi="宋体" w:eastAsia="宋体" w:cs="宋体"/>
                <w:i w:val="0"/>
                <w:iCs w:val="0"/>
                <w:caps w:val="0"/>
                <w:color w:val="606266"/>
                <w:spacing w:val="0"/>
                <w:sz w:val="21"/>
                <w:szCs w:val="21"/>
                <w:shd w:val="clear" w:color="auto" w:fill="F5F7FA"/>
              </w:rPr>
              <w:t>1.《儿童福利机构管理办法》（民政部令第63号）第九条 儿童福利机构应当收留抚养下列儿童：（一）无法查明父母或者其他监护人的儿童；（二）父母死亡或者宣告失踪且没有其他依法具有监护资格的人儿童；（三）父母没有监护能力且没有其他依法具有监护资格的人的儿童；（四）人民法院指定由民政部门担任监护人的儿童；（五）法律规定应当由民政部门担任监护人的其他儿童。2.《安徽省儿童福利机构工作规程》（皖民务字〔2017〕169号）第四条  本规程所称孤儿和事实无人抚养儿童是指失去父母、查找不到生父母且未被依法收养的未满18周岁的未成年人和父母因特殊困难无法履行抚养和监护责任的儿童。 第三十八条 孤儿入院由所在地的村（居）民委员会向当地乡镇（街道）民政经办机构申报，经市或县级民政部门同意，并与儿童福利机构签订协议（儿童福利院受民政局委托与孤儿第一监护人签订协议至孤儿18周岁止，继续学业的孤儿除外）后入院。孤儿入院需提交孤儿父母死亡或宣告死亡的证明，孤儿继承的遗产（房权证、土地证等），转学材料，体检报告，预防接种证，身份证，社保卡，孤儿抚养义务人同意送养的书面意见。</w:t>
            </w:r>
          </w:p>
        </w:tc>
        <w:tc>
          <w:tcPr>
            <w:tcW w:w="1100" w:type="dxa"/>
            <w:noWrap w:val="0"/>
            <w:vAlign w:val="center"/>
          </w:tcPr>
          <w:p w14:paraId="6ABF6DA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sz w:val="21"/>
                <w:szCs w:val="21"/>
                <w:shd w:val="clear" w:color="auto" w:fill="FFFFFF"/>
                <w:lang w:val="en-US" w:eastAsia="zh-CN"/>
              </w:rPr>
            </w:pPr>
            <w:r>
              <w:rPr>
                <w:rFonts w:hint="eastAsia" w:ascii="宋体" w:hAnsi="宋体" w:eastAsia="宋体" w:cs="宋体"/>
                <w:i w:val="0"/>
                <w:iCs w:val="0"/>
                <w:caps w:val="0"/>
                <w:color w:val="606266"/>
                <w:spacing w:val="0"/>
                <w:sz w:val="21"/>
                <w:szCs w:val="21"/>
                <w:shd w:val="clear" w:color="auto" w:fill="FFFFFF"/>
              </w:rPr>
              <w:t>淮南市民政局</w:t>
            </w:r>
            <w:r>
              <w:rPr>
                <w:rFonts w:hint="eastAsia" w:ascii="宋体" w:hAnsi="宋体" w:eastAsia="宋体" w:cs="宋体"/>
                <w:i w:val="0"/>
                <w:iCs w:val="0"/>
                <w:caps w:val="0"/>
                <w:color w:val="606266"/>
                <w:spacing w:val="0"/>
                <w:sz w:val="21"/>
                <w:szCs w:val="21"/>
                <w:shd w:val="clear" w:color="auto" w:fill="FFFFFF"/>
                <w:lang w:val="en-US" w:eastAsia="zh-CN"/>
              </w:rPr>
              <w:t>社会事务科</w:t>
            </w:r>
          </w:p>
          <w:tbl>
            <w:tblPr>
              <w:tblStyle w:val="3"/>
              <w:tblW w:w="8520"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520"/>
            </w:tblGrid>
            <w:tr w14:paraId="2B21A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520" w:type="dxa"/>
                  <w:tcBorders>
                    <w:top w:val="single" w:color="EBEEF5" w:sz="6" w:space="0"/>
                    <w:left w:val="single" w:color="EBEEF5" w:sz="6" w:space="0"/>
                    <w:bottom w:val="single" w:color="EBEEF5" w:sz="6" w:space="0"/>
                    <w:right w:val="single" w:color="EBEEF5" w:sz="6" w:space="0"/>
                  </w:tcBorders>
                  <w:noWrap w:val="0"/>
                  <w:tcMar>
                    <w:top w:w="120" w:type="dxa"/>
                    <w:left w:w="150" w:type="dxa"/>
                    <w:bottom w:w="120" w:type="dxa"/>
                    <w:right w:w="150" w:type="dxa"/>
                  </w:tcMar>
                  <w:vAlign w:val="top"/>
                </w:tcPr>
                <w:p w14:paraId="77389E1A">
                  <w:pPr>
                    <w:keepNext w:val="0"/>
                    <w:keepLines w:val="0"/>
                    <w:widowControl/>
                    <w:suppressLineNumbers w:val="0"/>
                    <w:spacing w:before="0" w:beforeAutospacing="0" w:after="0" w:afterAutospacing="0" w:line="23" w:lineRule="atLeast"/>
                    <w:ind w:left="0" w:right="0"/>
                    <w:jc w:val="left"/>
                    <w:textAlignment w:val="baseline"/>
                    <w:rPr>
                      <w:rFonts w:hint="eastAsia" w:ascii="宋体" w:hAnsi="宋体" w:eastAsia="宋体" w:cs="宋体"/>
                      <w:i w:val="0"/>
                      <w:iCs w:val="0"/>
                      <w:caps w:val="0"/>
                      <w:color w:val="606266"/>
                      <w:spacing w:val="0"/>
                      <w:sz w:val="21"/>
                      <w:szCs w:val="21"/>
                    </w:rPr>
                  </w:pPr>
                </w:p>
              </w:tc>
            </w:tr>
          </w:tbl>
          <w:p w14:paraId="78E06F6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sz w:val="21"/>
                <w:szCs w:val="21"/>
                <w:shd w:val="clear" w:color="auto" w:fill="FFFFFF"/>
                <w:lang w:val="en-US" w:eastAsia="zh-CN"/>
              </w:rPr>
            </w:pPr>
          </w:p>
        </w:tc>
        <w:tc>
          <w:tcPr>
            <w:tcW w:w="1100" w:type="dxa"/>
            <w:noWrap w:val="0"/>
            <w:vAlign w:val="center"/>
          </w:tcPr>
          <w:p w14:paraId="31E7D4B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kern w:val="2"/>
                <w:sz w:val="21"/>
                <w:szCs w:val="21"/>
                <w:shd w:val="clear" w:color="auto" w:fill="FFFFFF"/>
                <w:lang w:val="en-US" w:eastAsia="zh-CN" w:bidi="ar-SA"/>
              </w:rPr>
              <w:t>主动服务类</w:t>
            </w:r>
          </w:p>
        </w:tc>
        <w:tc>
          <w:tcPr>
            <w:tcW w:w="840" w:type="dxa"/>
            <w:noWrap w:val="0"/>
            <w:vAlign w:val="center"/>
          </w:tcPr>
          <w:p w14:paraId="75C15AB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lang w:eastAsia="zh-CN"/>
              </w:rPr>
            </w:pPr>
          </w:p>
        </w:tc>
      </w:tr>
      <w:tr w14:paraId="4B544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81" w:type="dxa"/>
            <w:noWrap w:val="0"/>
            <w:vAlign w:val="center"/>
          </w:tcPr>
          <w:p w14:paraId="7683BEB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29</w:t>
            </w:r>
          </w:p>
        </w:tc>
        <w:tc>
          <w:tcPr>
            <w:tcW w:w="1533" w:type="dxa"/>
            <w:noWrap w:val="0"/>
            <w:vAlign w:val="center"/>
          </w:tcPr>
          <w:p w14:paraId="1503895B">
            <w:pPr>
              <w:keepNext w:val="0"/>
              <w:keepLines w:val="0"/>
              <w:pageBreakBefore w:val="0"/>
              <w:widowControl/>
              <w:suppressLineNumbers w:val="0"/>
              <w:kinsoku/>
              <w:wordWrap/>
              <w:overflowPunct w:val="0"/>
              <w:topLinePunct w:val="0"/>
              <w:autoSpaceDE/>
              <w:autoSpaceDN/>
              <w:bidi w:val="0"/>
              <w:adjustRightInd/>
              <w:snapToGrid/>
              <w:spacing w:line="280" w:lineRule="exact"/>
              <w:jc w:val="left"/>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根据上级安排做好跨省接送的流浪乞讨人员救助</w:t>
            </w:r>
          </w:p>
        </w:tc>
        <w:tc>
          <w:tcPr>
            <w:tcW w:w="8817" w:type="dxa"/>
            <w:noWrap w:val="0"/>
            <w:vAlign w:val="center"/>
          </w:tcPr>
          <w:p w14:paraId="3C082A68">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5F7FA"/>
              </w:rPr>
            </w:pPr>
            <w:r>
              <w:rPr>
                <w:rFonts w:hint="eastAsia" w:ascii="宋体" w:hAnsi="宋体" w:eastAsia="宋体" w:cs="宋体"/>
                <w:i w:val="0"/>
                <w:iCs w:val="0"/>
                <w:caps w:val="0"/>
                <w:color w:val="606266"/>
                <w:spacing w:val="0"/>
                <w:sz w:val="21"/>
                <w:szCs w:val="21"/>
                <w:shd w:val="clear" w:color="auto" w:fill="F5F7FA"/>
              </w:rPr>
              <w:t>1.《生活无着的流浪乞讨人员救助管理机构工作规程》（2022年版）第六十五——六十八条。（此件不公开） 2.《城市生活无着的流浪乞讨人员救助管理办法实施细则》（民政部令24号）第十四条规定“跨省的由流入地省级人民政府民政部门通知流出地省级人民政府民政部门接回，送户口所在地、住所安置地”。 3.《民政部办公厅关于建立生活无着的流浪乞讨人员跨省返乡协调督导机制的通知》要求各省级民政部门要加强跨省返乡工作统筹协调和督导落实。 4.中央关于加强和改进生活无着的流浪乞讨人员救助管理工作有关文件指出：省级民政部门负责协调省内跨区域救助管理工作。 5.省委省政府关于加强和改进生活无着的流浪乞讨人员救助管理工作的有关文件指出：省民政厅要协调省内跨区域救助管理工作。 6.《关于同意调整设立安徽省流浪乞讨救助指导中心的批复》（皖编办﹝2012﹞166号），省流浪乞讨救助指导中心负责跨省接送流浪乞讨人员协调工作，指导全省流浪乞讨人员具体救助工作。</w:t>
            </w:r>
          </w:p>
        </w:tc>
        <w:tc>
          <w:tcPr>
            <w:tcW w:w="1100" w:type="dxa"/>
            <w:noWrap w:val="0"/>
            <w:vAlign w:val="center"/>
          </w:tcPr>
          <w:p w14:paraId="0DE8600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sz w:val="21"/>
                <w:szCs w:val="21"/>
                <w:shd w:val="clear" w:color="auto" w:fill="FFFFFF"/>
                <w:lang w:val="en-US" w:eastAsia="zh-CN"/>
              </w:rPr>
            </w:pPr>
            <w:r>
              <w:rPr>
                <w:rFonts w:hint="eastAsia" w:ascii="宋体" w:hAnsi="宋体" w:eastAsia="宋体" w:cs="宋体"/>
                <w:i w:val="0"/>
                <w:iCs w:val="0"/>
                <w:caps w:val="0"/>
                <w:color w:val="606266"/>
                <w:spacing w:val="0"/>
                <w:sz w:val="21"/>
                <w:szCs w:val="21"/>
                <w:shd w:val="clear" w:color="auto" w:fill="FFFFFF"/>
                <w:lang w:val="en-US" w:eastAsia="zh-CN"/>
              </w:rPr>
              <w:t>淮南市民政局</w:t>
            </w:r>
            <w:r>
              <w:rPr>
                <w:rFonts w:hint="eastAsia" w:ascii="宋体" w:hAnsi="宋体" w:eastAsia="宋体" w:cs="宋体"/>
                <w:i w:val="0"/>
                <w:iCs w:val="0"/>
                <w:caps w:val="0"/>
                <w:color w:val="606266"/>
                <w:spacing w:val="0"/>
                <w:sz w:val="21"/>
                <w:szCs w:val="21"/>
                <w:shd w:val="clear" w:color="auto" w:fill="FFFFFF"/>
              </w:rPr>
              <w:t>社会事务科</w:t>
            </w:r>
          </w:p>
        </w:tc>
        <w:tc>
          <w:tcPr>
            <w:tcW w:w="1100" w:type="dxa"/>
            <w:noWrap w:val="0"/>
            <w:vAlign w:val="center"/>
          </w:tcPr>
          <w:p w14:paraId="732F439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kern w:val="2"/>
                <w:sz w:val="21"/>
                <w:szCs w:val="21"/>
                <w:shd w:val="clear" w:color="auto" w:fill="FFFFFF"/>
                <w:lang w:val="en-US" w:eastAsia="zh-CN" w:bidi="ar-SA"/>
              </w:rPr>
              <w:t>主动服务类</w:t>
            </w:r>
          </w:p>
        </w:tc>
        <w:tc>
          <w:tcPr>
            <w:tcW w:w="840" w:type="dxa"/>
            <w:noWrap w:val="0"/>
            <w:vAlign w:val="center"/>
          </w:tcPr>
          <w:p w14:paraId="00531BF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lang w:eastAsia="zh-CN"/>
              </w:rPr>
            </w:pPr>
          </w:p>
        </w:tc>
      </w:tr>
      <w:tr w14:paraId="0CCD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81" w:type="dxa"/>
            <w:noWrap w:val="0"/>
            <w:vAlign w:val="center"/>
          </w:tcPr>
          <w:p w14:paraId="4FD28D7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w:t>
            </w:r>
          </w:p>
        </w:tc>
        <w:tc>
          <w:tcPr>
            <w:tcW w:w="1533" w:type="dxa"/>
            <w:noWrap w:val="0"/>
            <w:vAlign w:val="center"/>
          </w:tcPr>
          <w:tbl>
            <w:tblPr>
              <w:tblStyle w:val="3"/>
              <w:tblW w:w="8520"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520"/>
            </w:tblGrid>
            <w:tr w14:paraId="4A66E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520" w:type="dxa"/>
                  <w:tcBorders>
                    <w:top w:val="single" w:color="EBEEF5" w:sz="6" w:space="0"/>
                    <w:left w:val="single" w:color="EBEEF5" w:sz="6" w:space="0"/>
                    <w:bottom w:val="single" w:color="EBEEF5" w:sz="6" w:space="0"/>
                    <w:right w:val="single" w:color="EBEEF5" w:sz="6" w:space="0"/>
                  </w:tcBorders>
                  <w:noWrap w:val="0"/>
                  <w:tcMar>
                    <w:top w:w="120" w:type="dxa"/>
                    <w:left w:w="150" w:type="dxa"/>
                    <w:bottom w:w="120" w:type="dxa"/>
                    <w:right w:w="150" w:type="dxa"/>
                  </w:tcMar>
                  <w:vAlign w:val="top"/>
                </w:tcPr>
                <w:p w14:paraId="4A532870">
                  <w:pPr>
                    <w:keepNext w:val="0"/>
                    <w:keepLines w:val="0"/>
                    <w:widowControl/>
                    <w:suppressLineNumbers w:val="0"/>
                    <w:spacing w:before="0" w:beforeAutospacing="0" w:after="0" w:afterAutospacing="0" w:line="23" w:lineRule="atLeast"/>
                    <w:ind w:left="0" w:right="0"/>
                    <w:jc w:val="left"/>
                    <w:textAlignment w:val="baseline"/>
                    <w:rPr>
                      <w:rFonts w:hint="eastAsia" w:ascii="宋体" w:hAnsi="宋体" w:eastAsia="宋体" w:cs="宋体"/>
                      <w:i w:val="0"/>
                      <w:iCs w:val="0"/>
                      <w:caps w:val="0"/>
                      <w:color w:val="606266"/>
                      <w:spacing w:val="0"/>
                      <w:sz w:val="21"/>
                      <w:szCs w:val="21"/>
                    </w:rPr>
                  </w:pPr>
                  <w:r>
                    <w:rPr>
                      <w:rFonts w:hint="eastAsia" w:ascii="宋体" w:hAnsi="宋体" w:eastAsia="宋体" w:cs="宋体"/>
                      <w:i w:val="0"/>
                      <w:iCs w:val="0"/>
                      <w:caps w:val="0"/>
                      <w:color w:val="606266"/>
                      <w:spacing w:val="0"/>
                      <w:kern w:val="0"/>
                      <w:sz w:val="21"/>
                      <w:szCs w:val="21"/>
                      <w:vertAlign w:val="baseline"/>
                      <w:lang w:val="en-US" w:eastAsia="zh-CN" w:bidi="ar"/>
                    </w:rPr>
                    <w:br w:type="textWrapping"/>
                  </w:r>
                  <w:r>
                    <w:rPr>
                      <w:rFonts w:hint="eastAsia" w:ascii="宋体" w:hAnsi="宋体" w:eastAsia="宋体" w:cs="宋体"/>
                      <w:i w:val="0"/>
                      <w:iCs w:val="0"/>
                      <w:caps w:val="0"/>
                      <w:color w:val="606266"/>
                      <w:spacing w:val="0"/>
                      <w:kern w:val="0"/>
                      <w:sz w:val="21"/>
                      <w:szCs w:val="21"/>
                      <w:vertAlign w:val="baseline"/>
                      <w:lang w:val="en-US" w:eastAsia="zh-CN" w:bidi="ar"/>
                    </w:rPr>
                    <w:t>生活无着的流浪乞讨人员医疗服务</w:t>
                  </w:r>
                </w:p>
              </w:tc>
            </w:tr>
          </w:tbl>
          <w:p w14:paraId="5E6080A1">
            <w:pPr>
              <w:keepNext w:val="0"/>
              <w:keepLines w:val="0"/>
              <w:pageBreakBefore w:val="0"/>
              <w:widowControl/>
              <w:suppressLineNumbers w:val="0"/>
              <w:kinsoku/>
              <w:wordWrap/>
              <w:overflowPunct w:val="0"/>
              <w:topLinePunct w:val="0"/>
              <w:autoSpaceDE/>
              <w:autoSpaceDN/>
              <w:bidi w:val="0"/>
              <w:adjustRightInd/>
              <w:snapToGrid/>
              <w:spacing w:line="280" w:lineRule="exact"/>
              <w:jc w:val="left"/>
              <w:textAlignment w:val="center"/>
              <w:rPr>
                <w:rFonts w:hint="eastAsia" w:ascii="宋体" w:hAnsi="宋体" w:eastAsia="宋体" w:cs="宋体"/>
                <w:i w:val="0"/>
                <w:iCs w:val="0"/>
                <w:caps w:val="0"/>
                <w:color w:val="606266"/>
                <w:spacing w:val="0"/>
                <w:sz w:val="21"/>
                <w:szCs w:val="21"/>
                <w:shd w:val="clear" w:color="auto" w:fill="FFFFFF"/>
              </w:rPr>
            </w:pPr>
          </w:p>
        </w:tc>
        <w:tc>
          <w:tcPr>
            <w:tcW w:w="8817" w:type="dxa"/>
            <w:noWrap w:val="0"/>
            <w:vAlign w:val="center"/>
          </w:tcPr>
          <w:p w14:paraId="27CF776E">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5F7FA"/>
              </w:rPr>
            </w:pPr>
            <w:r>
              <w:rPr>
                <w:rFonts w:hint="eastAsia" w:ascii="宋体" w:hAnsi="宋体" w:eastAsia="宋体" w:cs="宋体"/>
                <w:i w:val="0"/>
                <w:iCs w:val="0"/>
                <w:caps w:val="0"/>
                <w:color w:val="606266"/>
                <w:spacing w:val="0"/>
                <w:sz w:val="21"/>
                <w:szCs w:val="21"/>
                <w:shd w:val="clear" w:color="auto" w:fill="F5F7FA"/>
              </w:rPr>
              <w:t>1.《城市生活无着的流浪乞讨人员救助管理办法》（中华人民共和国国务院令第381号）第四条：县级以上人民政府民政部门负责流浪乞讨人员的救助工作，并对救助站进行指导、监督。公安、卫生、交通、铁道、城管等部门应当在各自的职责范围内做好相关工作。 2.《安徽省生活无着的流浪乞讨人员救助办法》（安徽省人民政府令第269号）第四条：县级以上人民政府民政部门主管流浪乞讨人员救助工作。 3.《生活无着的流浪乞讨人员救助管理机构工作规程》（2022年版）第四十一——四十九条（此件不公开）</w:t>
            </w:r>
          </w:p>
        </w:tc>
        <w:tc>
          <w:tcPr>
            <w:tcW w:w="1100" w:type="dxa"/>
            <w:noWrap w:val="0"/>
            <w:vAlign w:val="center"/>
          </w:tcPr>
          <w:p w14:paraId="792EB87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sz w:val="21"/>
                <w:szCs w:val="21"/>
                <w:shd w:val="clear" w:color="auto" w:fill="FFFFFF"/>
                <w:lang w:val="en-US" w:eastAsia="zh-CN"/>
              </w:rPr>
              <w:t>淮南市民政局</w:t>
            </w:r>
            <w:r>
              <w:rPr>
                <w:rFonts w:hint="eastAsia" w:ascii="宋体" w:hAnsi="宋体" w:eastAsia="宋体" w:cs="宋体"/>
                <w:i w:val="0"/>
                <w:iCs w:val="0"/>
                <w:caps w:val="0"/>
                <w:color w:val="606266"/>
                <w:spacing w:val="0"/>
                <w:sz w:val="21"/>
                <w:szCs w:val="21"/>
                <w:shd w:val="clear" w:color="auto" w:fill="FFFFFF"/>
              </w:rPr>
              <w:t>社会事务科</w:t>
            </w:r>
          </w:p>
        </w:tc>
        <w:tc>
          <w:tcPr>
            <w:tcW w:w="1100" w:type="dxa"/>
            <w:noWrap w:val="0"/>
            <w:vAlign w:val="center"/>
          </w:tcPr>
          <w:p w14:paraId="3C30083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kern w:val="2"/>
                <w:sz w:val="21"/>
                <w:szCs w:val="21"/>
                <w:shd w:val="clear" w:color="auto" w:fill="FFFFFF"/>
                <w:lang w:val="en-US" w:eastAsia="zh-CN" w:bidi="ar-SA"/>
              </w:rPr>
              <w:t>主动服务类</w:t>
            </w:r>
          </w:p>
        </w:tc>
        <w:tc>
          <w:tcPr>
            <w:tcW w:w="840" w:type="dxa"/>
            <w:noWrap w:val="0"/>
            <w:vAlign w:val="center"/>
          </w:tcPr>
          <w:p w14:paraId="0D44C7A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lang w:eastAsia="zh-CN"/>
              </w:rPr>
            </w:pPr>
          </w:p>
        </w:tc>
      </w:tr>
      <w:tr w14:paraId="744E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81" w:type="dxa"/>
            <w:noWrap w:val="0"/>
            <w:vAlign w:val="center"/>
          </w:tcPr>
          <w:p w14:paraId="3D1A6BF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31</w:t>
            </w:r>
          </w:p>
        </w:tc>
        <w:tc>
          <w:tcPr>
            <w:tcW w:w="1533" w:type="dxa"/>
            <w:noWrap w:val="0"/>
            <w:vAlign w:val="center"/>
          </w:tcPr>
          <w:p w14:paraId="7A8AAC97">
            <w:pPr>
              <w:keepNext w:val="0"/>
              <w:keepLines w:val="0"/>
              <w:pageBreakBefore w:val="0"/>
              <w:widowControl/>
              <w:suppressLineNumbers w:val="0"/>
              <w:kinsoku/>
              <w:wordWrap/>
              <w:overflowPunct w:val="0"/>
              <w:topLinePunct w:val="0"/>
              <w:autoSpaceDE/>
              <w:autoSpaceDN/>
              <w:bidi w:val="0"/>
              <w:adjustRightInd/>
              <w:snapToGrid/>
              <w:spacing w:line="280" w:lineRule="exact"/>
              <w:jc w:val="left"/>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最低生活保障标准信息公布</w:t>
            </w:r>
          </w:p>
        </w:tc>
        <w:tc>
          <w:tcPr>
            <w:tcW w:w="8817" w:type="dxa"/>
            <w:noWrap w:val="0"/>
            <w:vAlign w:val="center"/>
          </w:tcPr>
          <w:p w14:paraId="1C7C31F4">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5F7FA"/>
              </w:rPr>
            </w:pPr>
            <w:r>
              <w:rPr>
                <w:rFonts w:hint="eastAsia" w:ascii="宋体" w:hAnsi="宋体" w:eastAsia="宋体" w:cs="宋体"/>
                <w:i w:val="0"/>
                <w:iCs w:val="0"/>
                <w:caps w:val="0"/>
                <w:color w:val="606266"/>
                <w:spacing w:val="0"/>
                <w:sz w:val="21"/>
                <w:szCs w:val="21"/>
                <w:shd w:val="clear" w:color="auto" w:fill="F5F7FA"/>
              </w:rPr>
              <w:t>《安徽省最低生活保障办法》（省政府令第268号）第二章 最低生活保障对象 第七条：“设区的市及其管辖的县级人民政府、乡镇人民政府、街道办事处，以及设区的市、县级人民政府民政部门的网站，应当公布最低生活保障标准。”</w:t>
            </w:r>
          </w:p>
        </w:tc>
        <w:tc>
          <w:tcPr>
            <w:tcW w:w="1100" w:type="dxa"/>
            <w:noWrap w:val="0"/>
            <w:vAlign w:val="center"/>
          </w:tcPr>
          <w:p w14:paraId="500C78A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sz w:val="21"/>
                <w:szCs w:val="21"/>
                <w:shd w:val="clear" w:color="auto" w:fill="FFFFFF"/>
                <w:lang w:val="en-US" w:eastAsia="zh-CN"/>
              </w:rPr>
            </w:pPr>
            <w:r>
              <w:rPr>
                <w:rFonts w:hint="eastAsia" w:ascii="宋体" w:hAnsi="宋体" w:eastAsia="宋体" w:cs="宋体"/>
                <w:i w:val="0"/>
                <w:iCs w:val="0"/>
                <w:caps w:val="0"/>
                <w:color w:val="606266"/>
                <w:spacing w:val="0"/>
                <w:sz w:val="21"/>
                <w:szCs w:val="21"/>
                <w:shd w:val="clear" w:color="auto" w:fill="FFFFFF"/>
              </w:rPr>
              <w:t>淮南市民政局低保中心</w:t>
            </w:r>
          </w:p>
        </w:tc>
        <w:tc>
          <w:tcPr>
            <w:tcW w:w="1100" w:type="dxa"/>
            <w:noWrap w:val="0"/>
            <w:vAlign w:val="center"/>
          </w:tcPr>
          <w:p w14:paraId="02DDFF0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kern w:val="2"/>
                <w:sz w:val="21"/>
                <w:szCs w:val="21"/>
                <w:shd w:val="clear" w:color="auto" w:fill="FFFFFF"/>
                <w:lang w:val="en-US" w:eastAsia="zh-CN" w:bidi="ar-SA"/>
              </w:rPr>
              <w:t>主动服务类</w:t>
            </w:r>
          </w:p>
        </w:tc>
        <w:tc>
          <w:tcPr>
            <w:tcW w:w="840" w:type="dxa"/>
            <w:noWrap w:val="0"/>
            <w:vAlign w:val="center"/>
          </w:tcPr>
          <w:p w14:paraId="06A2F36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lang w:eastAsia="zh-CN"/>
              </w:rPr>
            </w:pPr>
          </w:p>
        </w:tc>
      </w:tr>
      <w:tr w14:paraId="3598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81" w:type="dxa"/>
            <w:noWrap w:val="0"/>
            <w:vAlign w:val="center"/>
          </w:tcPr>
          <w:p w14:paraId="1D8A000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32</w:t>
            </w:r>
          </w:p>
        </w:tc>
        <w:tc>
          <w:tcPr>
            <w:tcW w:w="1533" w:type="dxa"/>
            <w:noWrap w:val="0"/>
            <w:vAlign w:val="center"/>
          </w:tcPr>
          <w:p w14:paraId="0130ADFB">
            <w:pPr>
              <w:keepNext w:val="0"/>
              <w:keepLines w:val="0"/>
              <w:pageBreakBefore w:val="0"/>
              <w:widowControl/>
              <w:suppressLineNumbers w:val="0"/>
              <w:kinsoku/>
              <w:wordWrap/>
              <w:overflowPunct w:val="0"/>
              <w:topLinePunct w:val="0"/>
              <w:autoSpaceDE/>
              <w:autoSpaceDN/>
              <w:bidi w:val="0"/>
              <w:adjustRightInd/>
              <w:snapToGrid/>
              <w:spacing w:line="280" w:lineRule="exact"/>
              <w:jc w:val="left"/>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救助管理机构中受助未成年人教育服务</w:t>
            </w:r>
          </w:p>
        </w:tc>
        <w:tc>
          <w:tcPr>
            <w:tcW w:w="8817" w:type="dxa"/>
            <w:noWrap w:val="0"/>
            <w:vAlign w:val="center"/>
          </w:tcPr>
          <w:p w14:paraId="41DA517F">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5F7FA"/>
              </w:rPr>
            </w:pPr>
            <w:r>
              <w:rPr>
                <w:rFonts w:hint="eastAsia" w:ascii="宋体" w:hAnsi="宋体" w:eastAsia="宋体" w:cs="宋体"/>
                <w:i w:val="0"/>
                <w:iCs w:val="0"/>
                <w:caps w:val="0"/>
                <w:color w:val="606266"/>
                <w:spacing w:val="0"/>
                <w:sz w:val="21"/>
                <w:szCs w:val="21"/>
                <w:shd w:val="clear" w:color="auto" w:fill="F5F7FA"/>
              </w:rPr>
              <w:t>1.《城市生活无着的流浪乞讨人员救助管理办法》（中华人民共和国国务院令第381号）第四条：县级以上人民政府民政部门负责流浪乞讨人员的救助工作，并对救助站进行指导、监督。公安、卫生、交通、铁道、城管等部门应当在各自的职责范围内做好相关工作。 2.《安徽省生活无着的流浪乞讨人员救助办法》（安徽省人民政府令第269号）第四条：县级以上人民政府民政部门主管流浪乞讨人员救助工作。 3.《生活无着的流浪乞讨人员救助管理机构工作规程》（2022年版）第十五条、第十六条（此件不公开））</w:t>
            </w:r>
          </w:p>
        </w:tc>
        <w:tc>
          <w:tcPr>
            <w:tcW w:w="1100" w:type="dxa"/>
            <w:noWrap w:val="0"/>
            <w:vAlign w:val="center"/>
          </w:tcPr>
          <w:p w14:paraId="3169980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sz w:val="21"/>
                <w:szCs w:val="21"/>
                <w:shd w:val="clear" w:color="auto" w:fill="FFFFFF"/>
                <w:lang w:val="en-US" w:eastAsia="zh-CN"/>
              </w:rPr>
              <w:t>淮南市民政局</w:t>
            </w:r>
            <w:r>
              <w:rPr>
                <w:rFonts w:hint="eastAsia" w:ascii="宋体" w:hAnsi="宋体" w:eastAsia="宋体" w:cs="宋体"/>
                <w:i w:val="0"/>
                <w:iCs w:val="0"/>
                <w:caps w:val="0"/>
                <w:color w:val="606266"/>
                <w:spacing w:val="0"/>
                <w:sz w:val="21"/>
                <w:szCs w:val="21"/>
                <w:shd w:val="clear" w:color="auto" w:fill="FFFFFF"/>
              </w:rPr>
              <w:t>社会事务科</w:t>
            </w:r>
          </w:p>
        </w:tc>
        <w:tc>
          <w:tcPr>
            <w:tcW w:w="1100" w:type="dxa"/>
            <w:noWrap w:val="0"/>
            <w:vAlign w:val="center"/>
          </w:tcPr>
          <w:p w14:paraId="7940CC2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kern w:val="2"/>
                <w:sz w:val="21"/>
                <w:szCs w:val="21"/>
                <w:shd w:val="clear" w:color="auto" w:fill="FFFFFF"/>
                <w:lang w:val="en-US" w:eastAsia="zh-CN" w:bidi="ar-SA"/>
              </w:rPr>
              <w:t>主动服务类</w:t>
            </w:r>
          </w:p>
        </w:tc>
        <w:tc>
          <w:tcPr>
            <w:tcW w:w="840" w:type="dxa"/>
            <w:noWrap w:val="0"/>
            <w:vAlign w:val="center"/>
          </w:tcPr>
          <w:p w14:paraId="1B8C776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lang w:eastAsia="zh-CN"/>
              </w:rPr>
            </w:pPr>
          </w:p>
        </w:tc>
      </w:tr>
      <w:tr w14:paraId="11B61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81" w:type="dxa"/>
            <w:noWrap w:val="0"/>
            <w:vAlign w:val="center"/>
          </w:tcPr>
          <w:p w14:paraId="054DF2C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33</w:t>
            </w:r>
          </w:p>
        </w:tc>
        <w:tc>
          <w:tcPr>
            <w:tcW w:w="1533" w:type="dxa"/>
            <w:noWrap w:val="0"/>
            <w:vAlign w:val="center"/>
          </w:tcPr>
          <w:p w14:paraId="2EE78BF8">
            <w:pPr>
              <w:keepNext w:val="0"/>
              <w:keepLines w:val="0"/>
              <w:pageBreakBefore w:val="0"/>
              <w:widowControl/>
              <w:suppressLineNumbers w:val="0"/>
              <w:kinsoku/>
              <w:wordWrap/>
              <w:overflowPunct w:val="0"/>
              <w:topLinePunct w:val="0"/>
              <w:autoSpaceDE/>
              <w:autoSpaceDN/>
              <w:bidi w:val="0"/>
              <w:adjustRightInd/>
              <w:snapToGrid/>
              <w:spacing w:line="280" w:lineRule="exact"/>
              <w:jc w:val="left"/>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生活无着的流浪乞讨人员24小时求助接待服务</w:t>
            </w:r>
          </w:p>
        </w:tc>
        <w:tc>
          <w:tcPr>
            <w:tcW w:w="8817" w:type="dxa"/>
            <w:noWrap w:val="0"/>
            <w:vAlign w:val="center"/>
          </w:tcPr>
          <w:p w14:paraId="33CEAD86">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5F7FA"/>
              </w:rPr>
            </w:pPr>
            <w:r>
              <w:rPr>
                <w:rFonts w:hint="eastAsia" w:ascii="宋体" w:hAnsi="宋体" w:eastAsia="宋体" w:cs="宋体"/>
                <w:i w:val="0"/>
                <w:iCs w:val="0"/>
                <w:caps w:val="0"/>
                <w:color w:val="606266"/>
                <w:spacing w:val="0"/>
                <w:sz w:val="21"/>
                <w:szCs w:val="21"/>
                <w:shd w:val="clear" w:color="auto" w:fill="F5F7FA"/>
              </w:rPr>
              <w:t>1.《城市生活无着的流浪乞讨人员救助管理办法》（中华人民共和国国务院令第381号）第四条：县级以上人民政府民政部门负责流浪乞讨人员的救助工作，并对救助站进行指导、监督。公安、卫生、交通、铁道、城管等部门应当在各自的职责范围内做好相关工作。 2.《安徽省生活无着的流浪乞讨人员救助办法》（安徽省人民政府令第269号）第四条：县级以上人民政府民政部门主管流浪乞讨人员救助工作。 3.《生活无着的流浪乞讨人员救助管理机构工作规程》（2022年版）第五条（此件不公开）</w:t>
            </w:r>
          </w:p>
        </w:tc>
        <w:tc>
          <w:tcPr>
            <w:tcW w:w="1100" w:type="dxa"/>
            <w:noWrap w:val="0"/>
            <w:vAlign w:val="center"/>
          </w:tcPr>
          <w:p w14:paraId="49B77E7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sz w:val="21"/>
                <w:szCs w:val="21"/>
                <w:shd w:val="clear" w:color="auto" w:fill="FFFFFF"/>
                <w:lang w:val="en-US" w:eastAsia="zh-CN"/>
              </w:rPr>
              <w:t>淮南市民政局</w:t>
            </w:r>
            <w:r>
              <w:rPr>
                <w:rFonts w:hint="eastAsia" w:ascii="宋体" w:hAnsi="宋体" w:eastAsia="宋体" w:cs="宋体"/>
                <w:i w:val="0"/>
                <w:iCs w:val="0"/>
                <w:caps w:val="0"/>
                <w:color w:val="606266"/>
                <w:spacing w:val="0"/>
                <w:sz w:val="21"/>
                <w:szCs w:val="21"/>
                <w:shd w:val="clear" w:color="auto" w:fill="FFFFFF"/>
              </w:rPr>
              <w:t>社会事务科</w:t>
            </w:r>
          </w:p>
        </w:tc>
        <w:tc>
          <w:tcPr>
            <w:tcW w:w="1100" w:type="dxa"/>
            <w:noWrap w:val="0"/>
            <w:vAlign w:val="center"/>
          </w:tcPr>
          <w:p w14:paraId="6913065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kern w:val="2"/>
                <w:sz w:val="21"/>
                <w:szCs w:val="21"/>
                <w:shd w:val="clear" w:color="auto" w:fill="FFFFFF"/>
                <w:lang w:val="en-US" w:eastAsia="zh-CN" w:bidi="ar-SA"/>
              </w:rPr>
              <w:t>主动服务类</w:t>
            </w:r>
          </w:p>
        </w:tc>
        <w:tc>
          <w:tcPr>
            <w:tcW w:w="840" w:type="dxa"/>
            <w:noWrap w:val="0"/>
            <w:vAlign w:val="center"/>
          </w:tcPr>
          <w:p w14:paraId="038D045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lang w:eastAsia="zh-CN"/>
              </w:rPr>
            </w:pPr>
          </w:p>
        </w:tc>
      </w:tr>
      <w:tr w14:paraId="34CE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81" w:type="dxa"/>
            <w:noWrap w:val="0"/>
            <w:vAlign w:val="center"/>
          </w:tcPr>
          <w:p w14:paraId="48DB1F3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34</w:t>
            </w:r>
          </w:p>
        </w:tc>
        <w:tc>
          <w:tcPr>
            <w:tcW w:w="1533" w:type="dxa"/>
            <w:noWrap w:val="0"/>
            <w:vAlign w:val="center"/>
          </w:tcPr>
          <w:p w14:paraId="6FF1A4EF">
            <w:pPr>
              <w:keepNext w:val="0"/>
              <w:keepLines w:val="0"/>
              <w:pageBreakBefore w:val="0"/>
              <w:widowControl/>
              <w:suppressLineNumbers w:val="0"/>
              <w:kinsoku/>
              <w:wordWrap/>
              <w:overflowPunct w:val="0"/>
              <w:topLinePunct w:val="0"/>
              <w:autoSpaceDE/>
              <w:autoSpaceDN/>
              <w:bidi w:val="0"/>
              <w:adjustRightInd/>
              <w:snapToGrid/>
              <w:spacing w:line="280" w:lineRule="exact"/>
              <w:jc w:val="left"/>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生活无着的流浪乞讨人员在站生活服务</w:t>
            </w:r>
          </w:p>
        </w:tc>
        <w:tc>
          <w:tcPr>
            <w:tcW w:w="8817" w:type="dxa"/>
            <w:noWrap w:val="0"/>
            <w:vAlign w:val="center"/>
          </w:tcPr>
          <w:p w14:paraId="0C1A8383">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5F7FA"/>
              </w:rPr>
            </w:pPr>
            <w:r>
              <w:rPr>
                <w:rFonts w:hint="eastAsia" w:ascii="宋体" w:hAnsi="宋体" w:eastAsia="宋体" w:cs="宋体"/>
                <w:i w:val="0"/>
                <w:iCs w:val="0"/>
                <w:caps w:val="0"/>
                <w:color w:val="606266"/>
                <w:spacing w:val="0"/>
                <w:sz w:val="21"/>
                <w:szCs w:val="21"/>
                <w:shd w:val="clear" w:color="auto" w:fill="F5F7FA"/>
              </w:rPr>
              <w:t>1.《城市生活无着的流浪乞讨人员救助管理办法》（中华人民共和国国务院令第381号）第四条：县级以上人民政府民政部门负责流浪乞讨人员的救助工作，并对救助站进行指导、监督。公安、卫生、交通、铁道、城管等部门应当在各自的职责范围内做好相关工作。 2.《安徽省生活无着的流浪乞讨人员救助办法》（安徽省人民政府令第269号）第四条：县级以上人民政府民政部门主管流浪乞讨人员救助工作。 3.《生活无着的流浪乞讨人员救助管理机构工作规程》（2022年版）第二十九——第三十五条。（此件不公开） 4.《生活无着的流浪乞讨人员救助管理机构工作规程》（2022年版）第五十八条（此件不公开）</w:t>
            </w:r>
          </w:p>
        </w:tc>
        <w:tc>
          <w:tcPr>
            <w:tcW w:w="1100" w:type="dxa"/>
            <w:noWrap w:val="0"/>
            <w:vAlign w:val="center"/>
          </w:tcPr>
          <w:p w14:paraId="395CF6B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sz w:val="21"/>
                <w:szCs w:val="21"/>
                <w:shd w:val="clear" w:color="auto" w:fill="FFFFFF"/>
                <w:lang w:val="en-US" w:eastAsia="zh-CN"/>
              </w:rPr>
              <w:t>淮南市民政局</w:t>
            </w:r>
            <w:r>
              <w:rPr>
                <w:rFonts w:hint="eastAsia" w:ascii="宋体" w:hAnsi="宋体" w:eastAsia="宋体" w:cs="宋体"/>
                <w:i w:val="0"/>
                <w:iCs w:val="0"/>
                <w:caps w:val="0"/>
                <w:color w:val="606266"/>
                <w:spacing w:val="0"/>
                <w:sz w:val="21"/>
                <w:szCs w:val="21"/>
                <w:shd w:val="clear" w:color="auto" w:fill="FFFFFF"/>
              </w:rPr>
              <w:t>社会事务科</w:t>
            </w:r>
          </w:p>
        </w:tc>
        <w:tc>
          <w:tcPr>
            <w:tcW w:w="1100" w:type="dxa"/>
            <w:noWrap w:val="0"/>
            <w:vAlign w:val="center"/>
          </w:tcPr>
          <w:p w14:paraId="37C624E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kern w:val="2"/>
                <w:sz w:val="21"/>
                <w:szCs w:val="21"/>
                <w:shd w:val="clear" w:color="auto" w:fill="FFFFFF"/>
                <w:lang w:val="en-US" w:eastAsia="zh-CN" w:bidi="ar-SA"/>
              </w:rPr>
              <w:t>主动服务类</w:t>
            </w:r>
          </w:p>
        </w:tc>
        <w:tc>
          <w:tcPr>
            <w:tcW w:w="840" w:type="dxa"/>
            <w:noWrap w:val="0"/>
            <w:vAlign w:val="center"/>
          </w:tcPr>
          <w:p w14:paraId="5A84E58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lang w:eastAsia="zh-CN"/>
              </w:rPr>
            </w:pPr>
          </w:p>
        </w:tc>
      </w:tr>
      <w:tr w14:paraId="3F74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81" w:type="dxa"/>
            <w:noWrap w:val="0"/>
            <w:vAlign w:val="center"/>
          </w:tcPr>
          <w:p w14:paraId="63D36A9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35</w:t>
            </w:r>
          </w:p>
        </w:tc>
        <w:tc>
          <w:tcPr>
            <w:tcW w:w="1533" w:type="dxa"/>
            <w:noWrap w:val="0"/>
            <w:vAlign w:val="center"/>
          </w:tcPr>
          <w:p w14:paraId="72DA5EEF">
            <w:pPr>
              <w:keepNext w:val="0"/>
              <w:keepLines w:val="0"/>
              <w:pageBreakBefore w:val="0"/>
              <w:widowControl/>
              <w:suppressLineNumbers w:val="0"/>
              <w:kinsoku/>
              <w:wordWrap/>
              <w:overflowPunct w:val="0"/>
              <w:topLinePunct w:val="0"/>
              <w:autoSpaceDE/>
              <w:autoSpaceDN/>
              <w:bidi w:val="0"/>
              <w:adjustRightInd/>
              <w:snapToGrid/>
              <w:spacing w:line="280" w:lineRule="exact"/>
              <w:jc w:val="left"/>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困难残疾人生活补贴和重度残疾人护理补贴政策发布</w:t>
            </w:r>
          </w:p>
        </w:tc>
        <w:tc>
          <w:tcPr>
            <w:tcW w:w="8817" w:type="dxa"/>
            <w:noWrap w:val="0"/>
            <w:vAlign w:val="center"/>
          </w:tcPr>
          <w:p w14:paraId="62AA54A7">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5F7FA"/>
              </w:rPr>
            </w:pPr>
            <w:r>
              <w:rPr>
                <w:rFonts w:hint="eastAsia" w:ascii="宋体" w:hAnsi="宋体" w:eastAsia="宋体" w:cs="宋体"/>
                <w:i w:val="0"/>
                <w:iCs w:val="0"/>
                <w:caps w:val="0"/>
                <w:color w:val="606266"/>
                <w:spacing w:val="0"/>
                <w:sz w:val="21"/>
                <w:szCs w:val="21"/>
                <w:shd w:val="clear" w:color="auto" w:fill="F5F7FA"/>
              </w:rPr>
              <w:t>1.《国务院关于全面建设困难残疾人生活补贴和重度残疾人护理补贴制度的意见》（国发〔2015〕52号）：为解决残疾人特殊生活困难和长期照护困难，国务院决定全面建立困难残疾人生活补贴和重度残疾人护理补贴制度。 2.《安徽省困难残疾人生活补贴和重度残疾人护理补贴工作规范》（皖民务字〔2022〕116号）明确：“困难残疾人生活补贴范围，具有安徽省户籍，持有《中华人民共和国残疾人证》且残疾等级在四级以上（含四级），纳入低保或脱贫人口（不含稳定脱贫户）中的残疾人。重度残疾人护理补贴范围，具有安徽省户籍，持有《中华人民共和国残疾人证》，残疾等级被评定为一级、二级的重度残疾人。”</w:t>
            </w:r>
          </w:p>
        </w:tc>
        <w:tc>
          <w:tcPr>
            <w:tcW w:w="1100" w:type="dxa"/>
            <w:noWrap w:val="0"/>
            <w:vAlign w:val="center"/>
          </w:tcPr>
          <w:p w14:paraId="59970CE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sz w:val="21"/>
                <w:szCs w:val="21"/>
                <w:shd w:val="clear" w:color="auto" w:fill="FFFFFF"/>
                <w:lang w:val="en-US" w:eastAsia="zh-CN"/>
              </w:rPr>
            </w:pPr>
            <w:r>
              <w:rPr>
                <w:rFonts w:hint="eastAsia" w:ascii="宋体" w:hAnsi="宋体" w:eastAsia="宋体" w:cs="宋体"/>
                <w:i w:val="0"/>
                <w:iCs w:val="0"/>
                <w:caps w:val="0"/>
                <w:color w:val="606266"/>
                <w:spacing w:val="0"/>
                <w:sz w:val="21"/>
                <w:szCs w:val="21"/>
                <w:shd w:val="clear" w:color="auto" w:fill="FFFFFF"/>
              </w:rPr>
              <w:t>淮南市民政局社会事务科</w:t>
            </w:r>
          </w:p>
        </w:tc>
        <w:tc>
          <w:tcPr>
            <w:tcW w:w="1100" w:type="dxa"/>
            <w:noWrap w:val="0"/>
            <w:vAlign w:val="center"/>
          </w:tcPr>
          <w:p w14:paraId="2408A74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kern w:val="2"/>
                <w:sz w:val="21"/>
                <w:szCs w:val="21"/>
                <w:shd w:val="clear" w:color="auto" w:fill="FFFFFF"/>
                <w:lang w:val="en-US" w:eastAsia="zh-CN" w:bidi="ar-SA"/>
              </w:rPr>
              <w:t>主动服务类</w:t>
            </w:r>
          </w:p>
        </w:tc>
        <w:tc>
          <w:tcPr>
            <w:tcW w:w="840" w:type="dxa"/>
            <w:noWrap w:val="0"/>
            <w:vAlign w:val="center"/>
          </w:tcPr>
          <w:p w14:paraId="30C8803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lang w:eastAsia="zh-CN"/>
              </w:rPr>
            </w:pPr>
          </w:p>
        </w:tc>
      </w:tr>
      <w:tr w14:paraId="5A01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81" w:type="dxa"/>
            <w:noWrap w:val="0"/>
            <w:vAlign w:val="center"/>
          </w:tcPr>
          <w:p w14:paraId="240C67F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w:t>
            </w:r>
          </w:p>
        </w:tc>
        <w:tc>
          <w:tcPr>
            <w:tcW w:w="1533" w:type="dxa"/>
            <w:noWrap w:val="0"/>
            <w:vAlign w:val="center"/>
          </w:tcPr>
          <w:p w14:paraId="195A834E">
            <w:pPr>
              <w:keepNext w:val="0"/>
              <w:keepLines w:val="0"/>
              <w:pageBreakBefore w:val="0"/>
              <w:widowControl/>
              <w:suppressLineNumbers w:val="0"/>
              <w:kinsoku/>
              <w:wordWrap/>
              <w:overflowPunct w:val="0"/>
              <w:topLinePunct w:val="0"/>
              <w:autoSpaceDE/>
              <w:autoSpaceDN/>
              <w:bidi w:val="0"/>
              <w:adjustRightInd/>
              <w:snapToGrid/>
              <w:spacing w:line="280" w:lineRule="exact"/>
              <w:jc w:val="left"/>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社会组织登记信息查询</w:t>
            </w:r>
          </w:p>
        </w:tc>
        <w:tc>
          <w:tcPr>
            <w:tcW w:w="8817" w:type="dxa"/>
            <w:noWrap w:val="0"/>
            <w:vAlign w:val="center"/>
          </w:tcPr>
          <w:p w14:paraId="18D3BAE7">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5F7FA"/>
              </w:rPr>
            </w:pPr>
            <w:r>
              <w:rPr>
                <w:rFonts w:hint="eastAsia" w:ascii="宋体" w:hAnsi="宋体" w:eastAsia="宋体" w:cs="宋体"/>
                <w:i w:val="0"/>
                <w:iCs w:val="0"/>
                <w:caps w:val="0"/>
                <w:color w:val="606266"/>
                <w:spacing w:val="0"/>
                <w:sz w:val="21"/>
                <w:szCs w:val="21"/>
                <w:shd w:val="clear" w:color="auto" w:fill="F5F7FA"/>
              </w:rPr>
              <w:t>国家民政部、国家档案局关于印发《社会组织登记档案管理办法》的通知（民发〔2010〕101号）第十三条：社会组织登记档案的利用应当按照下列规定执行：（六）其他单位、组织凭单位介绍信，公民凭个人有效身份证明可以查询公开的社会组织的登记事项。</w:t>
            </w:r>
          </w:p>
        </w:tc>
        <w:tc>
          <w:tcPr>
            <w:tcW w:w="1100" w:type="dxa"/>
            <w:noWrap w:val="0"/>
            <w:vAlign w:val="center"/>
          </w:tcPr>
          <w:p w14:paraId="2CAFEF1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淮南市民政局社会组织管理局</w:t>
            </w:r>
          </w:p>
        </w:tc>
        <w:tc>
          <w:tcPr>
            <w:tcW w:w="1100" w:type="dxa"/>
            <w:noWrap w:val="0"/>
            <w:vAlign w:val="center"/>
          </w:tcPr>
          <w:p w14:paraId="50DEA7F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kern w:val="2"/>
                <w:sz w:val="21"/>
                <w:szCs w:val="21"/>
                <w:shd w:val="clear" w:color="auto" w:fill="FFFFFF"/>
                <w:lang w:val="en-US" w:eastAsia="zh-CN" w:bidi="ar-SA"/>
              </w:rPr>
              <w:t>依申请类</w:t>
            </w:r>
          </w:p>
        </w:tc>
        <w:tc>
          <w:tcPr>
            <w:tcW w:w="840" w:type="dxa"/>
            <w:noWrap w:val="0"/>
            <w:vAlign w:val="center"/>
          </w:tcPr>
          <w:p w14:paraId="5CDE288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lang w:eastAsia="zh-CN"/>
              </w:rPr>
            </w:pPr>
          </w:p>
        </w:tc>
      </w:tr>
      <w:tr w14:paraId="43AF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81" w:type="dxa"/>
            <w:noWrap w:val="0"/>
            <w:vAlign w:val="center"/>
          </w:tcPr>
          <w:p w14:paraId="6B4D183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37</w:t>
            </w:r>
          </w:p>
        </w:tc>
        <w:tc>
          <w:tcPr>
            <w:tcW w:w="1533" w:type="dxa"/>
            <w:noWrap w:val="0"/>
            <w:vAlign w:val="center"/>
          </w:tcPr>
          <w:tbl>
            <w:tblPr>
              <w:tblStyle w:val="3"/>
              <w:tblW w:w="8520"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520"/>
            </w:tblGrid>
            <w:tr w14:paraId="7D2A3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520" w:type="dxa"/>
                  <w:tcBorders>
                    <w:top w:val="single" w:color="EBEEF5" w:sz="6" w:space="0"/>
                    <w:left w:val="single" w:color="EBEEF5" w:sz="6" w:space="0"/>
                    <w:bottom w:val="single" w:color="EBEEF5" w:sz="6" w:space="0"/>
                    <w:right w:val="single" w:color="EBEEF5" w:sz="6" w:space="0"/>
                  </w:tcBorders>
                  <w:noWrap w:val="0"/>
                  <w:tcMar>
                    <w:top w:w="120" w:type="dxa"/>
                    <w:left w:w="150" w:type="dxa"/>
                    <w:bottom w:w="120" w:type="dxa"/>
                    <w:right w:w="150" w:type="dxa"/>
                  </w:tcMar>
                  <w:vAlign w:val="top"/>
                </w:tcPr>
                <w:tbl>
                  <w:tblPr>
                    <w:tblStyle w:val="3"/>
                    <w:tblW w:w="23985"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1992"/>
                    <w:gridCol w:w="11993"/>
                  </w:tblGrid>
                  <w:tr w14:paraId="74490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992" w:type="dxa"/>
                        <w:tcBorders>
                          <w:bottom w:val="single" w:color="DADDEB" w:sz="6" w:space="0"/>
                          <w:right w:val="single" w:color="DADDEB" w:sz="6" w:space="0"/>
                        </w:tcBorders>
                        <w:shd w:val="clear" w:color="auto" w:fill="FFFFFF"/>
                        <w:noWrap w:val="0"/>
                        <w:tcMar>
                          <w:top w:w="120" w:type="dxa"/>
                          <w:bottom w:w="120" w:type="dxa"/>
                        </w:tcMar>
                        <w:vAlign w:val="center"/>
                      </w:tcPr>
                      <w:p w14:paraId="0507073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textAlignment w:val="baseline"/>
                          <w:rPr>
                            <w:rFonts w:hint="eastAsia" w:ascii="宋体" w:hAnsi="宋体" w:eastAsia="宋体" w:cs="宋体"/>
                            <w:i w:val="0"/>
                            <w:iCs w:val="0"/>
                            <w:caps w:val="0"/>
                            <w:color w:val="595959"/>
                            <w:spacing w:val="0"/>
                            <w:sz w:val="21"/>
                            <w:szCs w:val="21"/>
                          </w:rPr>
                        </w:pPr>
                        <w:r>
                          <w:rPr>
                            <w:rFonts w:hint="eastAsia" w:ascii="宋体" w:hAnsi="宋体" w:eastAsia="宋体" w:cs="宋体"/>
                            <w:i w:val="0"/>
                            <w:iCs w:val="0"/>
                            <w:caps w:val="0"/>
                            <w:color w:val="595959"/>
                            <w:spacing w:val="0"/>
                            <w:kern w:val="0"/>
                            <w:sz w:val="21"/>
                            <w:szCs w:val="21"/>
                            <w:vertAlign w:val="baseline"/>
                            <w:lang w:val="en-US" w:eastAsia="zh-CN" w:bidi="ar"/>
                          </w:rPr>
                          <w:t>生活无着的流浪乞讨人员离站服务</w:t>
                        </w:r>
                      </w:p>
                    </w:tc>
                    <w:tc>
                      <w:tcPr>
                        <w:tcW w:w="11992" w:type="dxa"/>
                        <w:tcBorders>
                          <w:bottom w:val="single" w:color="DADDEB" w:sz="6" w:space="0"/>
                          <w:right w:val="single" w:color="DADDEB" w:sz="6" w:space="0"/>
                        </w:tcBorders>
                        <w:shd w:val="clear" w:color="auto" w:fill="FFFFFF"/>
                        <w:noWrap w:val="0"/>
                        <w:tcMar>
                          <w:top w:w="120" w:type="dxa"/>
                          <w:bottom w:w="120" w:type="dxa"/>
                        </w:tcMar>
                        <w:vAlign w:val="center"/>
                      </w:tcPr>
                      <w:p w14:paraId="6DB2ABB1">
                        <w:pPr>
                          <w:jc w:val="center"/>
                          <w:rPr>
                            <w:rFonts w:hint="eastAsia" w:ascii="宋体" w:hAnsi="宋体" w:eastAsia="宋体" w:cs="宋体"/>
                            <w:i w:val="0"/>
                            <w:iCs w:val="0"/>
                            <w:caps w:val="0"/>
                            <w:color w:val="595959"/>
                            <w:spacing w:val="0"/>
                            <w:sz w:val="21"/>
                            <w:szCs w:val="21"/>
                          </w:rPr>
                        </w:pPr>
                      </w:p>
                    </w:tc>
                  </w:tr>
                </w:tbl>
                <w:p w14:paraId="22F8FC83">
                  <w:pPr>
                    <w:keepNext w:val="0"/>
                    <w:keepLines w:val="0"/>
                    <w:widowControl/>
                    <w:suppressLineNumbers w:val="0"/>
                    <w:jc w:val="left"/>
                    <w:rPr>
                      <w:rFonts w:hint="eastAsia" w:ascii="宋体" w:hAnsi="宋体" w:eastAsia="宋体" w:cs="宋体"/>
                      <w:sz w:val="21"/>
                      <w:szCs w:val="21"/>
                    </w:rPr>
                  </w:pPr>
                </w:p>
                <w:tbl>
                  <w:tblPr>
                    <w:tblStyle w:val="3"/>
                    <w:tblW w:w="11993"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1993"/>
                  </w:tblGrid>
                  <w:tr w14:paraId="22A11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1993" w:type="dxa"/>
                        <w:tcBorders>
                          <w:bottom w:val="single" w:color="DADDEB" w:sz="6" w:space="0"/>
                          <w:right w:val="single" w:color="DADDEB" w:sz="6" w:space="0"/>
                        </w:tcBorders>
                        <w:shd w:val="clear" w:color="auto" w:fill="FFFFFF"/>
                        <w:noWrap w:val="0"/>
                        <w:tcMar>
                          <w:top w:w="120" w:type="dxa"/>
                          <w:bottom w:w="120" w:type="dxa"/>
                        </w:tcMar>
                        <w:vAlign w:val="center"/>
                      </w:tcPr>
                      <w:p w14:paraId="33E9C0A5">
                        <w:pPr>
                          <w:jc w:val="both"/>
                          <w:rPr>
                            <w:rFonts w:hint="eastAsia" w:ascii="宋体" w:hAnsi="宋体" w:eastAsia="宋体" w:cs="宋体"/>
                            <w:i w:val="0"/>
                            <w:iCs w:val="0"/>
                            <w:caps w:val="0"/>
                            <w:color w:val="595959"/>
                            <w:spacing w:val="0"/>
                            <w:sz w:val="21"/>
                            <w:szCs w:val="21"/>
                          </w:rPr>
                        </w:pPr>
                        <w:r>
                          <w:rPr>
                            <w:rFonts w:hint="eastAsia" w:ascii="宋体" w:hAnsi="宋体" w:eastAsia="宋体" w:cs="宋体"/>
                            <w:i w:val="0"/>
                            <w:iCs w:val="0"/>
                            <w:caps w:val="0"/>
                            <w:color w:val="606266"/>
                            <w:spacing w:val="0"/>
                            <w:sz w:val="21"/>
                            <w:szCs w:val="21"/>
                            <w:shd w:val="clear" w:color="auto" w:fill="FFFFFF"/>
                          </w:rPr>
                          <w:t>生活无着的流浪乞讨人员离站服务</w:t>
                        </w:r>
                      </w:p>
                    </w:tc>
                  </w:tr>
                </w:tbl>
                <w:p w14:paraId="0A6644A3">
                  <w:pPr>
                    <w:keepNext w:val="0"/>
                    <w:keepLines w:val="0"/>
                    <w:widowControl/>
                    <w:suppressLineNumbers w:val="0"/>
                    <w:jc w:val="left"/>
                    <w:rPr>
                      <w:rFonts w:hint="eastAsia" w:ascii="宋体" w:hAnsi="宋体" w:eastAsia="宋体" w:cs="宋体"/>
                      <w:sz w:val="21"/>
                      <w:szCs w:val="21"/>
                    </w:rPr>
                  </w:pPr>
                </w:p>
                <w:p w14:paraId="6E188E50">
                  <w:pPr>
                    <w:keepNext w:val="0"/>
                    <w:keepLines w:val="0"/>
                    <w:widowControl/>
                    <w:suppressLineNumbers w:val="0"/>
                    <w:spacing w:before="0" w:beforeAutospacing="0" w:after="0" w:afterAutospacing="0" w:line="23" w:lineRule="atLeast"/>
                    <w:ind w:left="0" w:right="0"/>
                    <w:jc w:val="left"/>
                    <w:textAlignment w:val="baseline"/>
                    <w:rPr>
                      <w:rFonts w:hint="eastAsia" w:ascii="宋体" w:hAnsi="宋体" w:eastAsia="宋体" w:cs="宋体"/>
                      <w:i w:val="0"/>
                      <w:iCs w:val="0"/>
                      <w:caps w:val="0"/>
                      <w:color w:val="606266"/>
                      <w:spacing w:val="0"/>
                      <w:sz w:val="21"/>
                      <w:szCs w:val="21"/>
                    </w:rPr>
                  </w:pPr>
                </w:p>
              </w:tc>
            </w:tr>
          </w:tbl>
          <w:p w14:paraId="1CF7E90A">
            <w:pPr>
              <w:keepNext w:val="0"/>
              <w:keepLines w:val="0"/>
              <w:pageBreakBefore w:val="0"/>
              <w:widowControl/>
              <w:suppressLineNumbers w:val="0"/>
              <w:kinsoku/>
              <w:wordWrap/>
              <w:overflowPunct w:val="0"/>
              <w:topLinePunct w:val="0"/>
              <w:autoSpaceDE/>
              <w:autoSpaceDN/>
              <w:bidi w:val="0"/>
              <w:adjustRightInd/>
              <w:snapToGrid/>
              <w:spacing w:line="280" w:lineRule="exact"/>
              <w:jc w:val="left"/>
              <w:textAlignment w:val="center"/>
              <w:rPr>
                <w:rFonts w:hint="eastAsia" w:ascii="宋体" w:hAnsi="宋体" w:eastAsia="宋体" w:cs="宋体"/>
                <w:i w:val="0"/>
                <w:iCs w:val="0"/>
                <w:caps w:val="0"/>
                <w:color w:val="606266"/>
                <w:spacing w:val="0"/>
                <w:sz w:val="21"/>
                <w:szCs w:val="21"/>
                <w:shd w:val="clear" w:color="auto" w:fill="FFFFFF"/>
              </w:rPr>
            </w:pPr>
          </w:p>
        </w:tc>
        <w:tc>
          <w:tcPr>
            <w:tcW w:w="8817" w:type="dxa"/>
            <w:noWrap w:val="0"/>
            <w:vAlign w:val="center"/>
          </w:tcPr>
          <w:p w14:paraId="7E376D0E">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5F7FA"/>
              </w:rPr>
            </w:pPr>
            <w:r>
              <w:rPr>
                <w:rFonts w:hint="eastAsia" w:ascii="宋体" w:hAnsi="宋体" w:eastAsia="宋体" w:cs="宋体"/>
                <w:i w:val="0"/>
                <w:iCs w:val="0"/>
                <w:caps w:val="0"/>
                <w:color w:val="606266"/>
                <w:spacing w:val="0"/>
                <w:sz w:val="21"/>
                <w:szCs w:val="21"/>
                <w:shd w:val="clear" w:color="auto" w:fill="F5F7FA"/>
              </w:rPr>
              <w:t>1.《城市生活无着的流浪乞讨人员救助管理办法》（中华人民共和国国务院令第381号）第四条：县级以上人民政府民政部门负责流浪乞讨人员的救助工作，并对救助站进行指导、监督。公安、卫生、交通、铁道、城管等部门应当在各自的职责范围内做好相关工作。 2.《安徽省生活无着的流浪乞讨人员救助办法》（安徽省人民政府令第269号）第四条：县级以上人民政府民政部门主管流浪乞讨人员救助工作。 3.《生活无着的流浪乞讨人员救助管理机构工作规程》（2022年版）第五十八——七十四条（此件不公开）</w:t>
            </w:r>
          </w:p>
        </w:tc>
        <w:tc>
          <w:tcPr>
            <w:tcW w:w="1100" w:type="dxa"/>
            <w:noWrap w:val="0"/>
            <w:vAlign w:val="center"/>
          </w:tcPr>
          <w:p w14:paraId="747C2CC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sz w:val="21"/>
                <w:szCs w:val="21"/>
                <w:shd w:val="clear" w:color="auto" w:fill="FFFFFF"/>
              </w:rPr>
              <w:t>淮南市民政局社会事务科</w:t>
            </w:r>
          </w:p>
        </w:tc>
        <w:tc>
          <w:tcPr>
            <w:tcW w:w="1100" w:type="dxa"/>
            <w:noWrap w:val="0"/>
            <w:vAlign w:val="center"/>
          </w:tcPr>
          <w:p w14:paraId="0B1A43F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kern w:val="2"/>
                <w:sz w:val="21"/>
                <w:szCs w:val="21"/>
                <w:shd w:val="clear" w:color="auto" w:fill="FFFFFF"/>
                <w:lang w:val="en-US" w:eastAsia="zh-CN" w:bidi="ar-SA"/>
              </w:rPr>
              <w:t>主动服务类</w:t>
            </w:r>
          </w:p>
        </w:tc>
        <w:tc>
          <w:tcPr>
            <w:tcW w:w="840" w:type="dxa"/>
            <w:noWrap w:val="0"/>
            <w:vAlign w:val="center"/>
          </w:tcPr>
          <w:p w14:paraId="31368C0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lang w:eastAsia="zh-CN"/>
              </w:rPr>
            </w:pPr>
          </w:p>
        </w:tc>
      </w:tr>
      <w:tr w14:paraId="2D0C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81" w:type="dxa"/>
            <w:noWrap w:val="0"/>
            <w:vAlign w:val="center"/>
          </w:tcPr>
          <w:p w14:paraId="1EB5F79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38</w:t>
            </w:r>
          </w:p>
        </w:tc>
        <w:tc>
          <w:tcPr>
            <w:tcW w:w="1533" w:type="dxa"/>
            <w:noWrap w:val="0"/>
            <w:vAlign w:val="center"/>
          </w:tcPr>
          <w:p w14:paraId="1147BE62">
            <w:pPr>
              <w:keepNext w:val="0"/>
              <w:keepLines w:val="0"/>
              <w:pageBreakBefore w:val="0"/>
              <w:widowControl/>
              <w:suppressLineNumbers w:val="0"/>
              <w:kinsoku/>
              <w:wordWrap/>
              <w:overflowPunct w:val="0"/>
              <w:topLinePunct w:val="0"/>
              <w:autoSpaceDE/>
              <w:autoSpaceDN/>
              <w:bidi w:val="0"/>
              <w:adjustRightInd/>
              <w:snapToGrid/>
              <w:spacing w:line="280" w:lineRule="exact"/>
              <w:jc w:val="left"/>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生活无着的流浪乞讨人员救助寻亲服务</w:t>
            </w:r>
          </w:p>
        </w:tc>
        <w:tc>
          <w:tcPr>
            <w:tcW w:w="8817" w:type="dxa"/>
            <w:noWrap w:val="0"/>
            <w:vAlign w:val="center"/>
          </w:tcPr>
          <w:p w14:paraId="669EF370">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5F7FA"/>
              </w:rPr>
            </w:pPr>
            <w:r>
              <w:rPr>
                <w:rFonts w:hint="eastAsia" w:ascii="宋体" w:hAnsi="宋体" w:eastAsia="宋体" w:cs="宋体"/>
                <w:i w:val="0"/>
                <w:iCs w:val="0"/>
                <w:caps w:val="0"/>
                <w:color w:val="606266"/>
                <w:spacing w:val="0"/>
                <w:sz w:val="21"/>
                <w:szCs w:val="21"/>
                <w:shd w:val="clear" w:color="auto" w:fill="F5F7FA"/>
              </w:rPr>
              <w:t>1.《城市生活无着的流浪乞讨人员救助管理办法》（2003年6月18日国务院第12次常务会议通过，中华人民共和国国务院令第381号）第四条：县级以上人民政府民政部门负责流浪乞讨人员的救助工作，并对救助站进行指导、监督。公安、卫生、交通、铁道、城管等部门应当在各自的职责范围内做好相关工作。 2.《安徽省生活无着的流浪乞讨人员救助办法》（2016年5月18日省人民政府第73次常务会议通过 安徽省人民政府令第269号）第四条：县级以上人民政府民政部门主管流浪乞讨人员救助工作。 3.《生活无着的流浪乞讨人员救助管理机构工作规程》（2022年版）第三十六—四十条（此件不公开）</w:t>
            </w:r>
          </w:p>
        </w:tc>
        <w:tc>
          <w:tcPr>
            <w:tcW w:w="1100" w:type="dxa"/>
            <w:noWrap w:val="0"/>
            <w:vAlign w:val="center"/>
          </w:tcPr>
          <w:p w14:paraId="505E6B4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淮南市民政局社会事务科</w:t>
            </w:r>
          </w:p>
        </w:tc>
        <w:tc>
          <w:tcPr>
            <w:tcW w:w="1100" w:type="dxa"/>
            <w:noWrap w:val="0"/>
            <w:vAlign w:val="center"/>
          </w:tcPr>
          <w:p w14:paraId="3DE01BE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kern w:val="2"/>
                <w:sz w:val="21"/>
                <w:szCs w:val="21"/>
                <w:shd w:val="clear" w:color="auto" w:fill="FFFFFF"/>
                <w:lang w:val="en-US" w:eastAsia="zh-CN" w:bidi="ar-SA"/>
              </w:rPr>
              <w:t>主动服务类</w:t>
            </w:r>
          </w:p>
        </w:tc>
        <w:tc>
          <w:tcPr>
            <w:tcW w:w="840" w:type="dxa"/>
            <w:noWrap w:val="0"/>
            <w:vAlign w:val="center"/>
          </w:tcPr>
          <w:p w14:paraId="7031F00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lang w:eastAsia="zh-CN"/>
              </w:rPr>
            </w:pPr>
          </w:p>
        </w:tc>
      </w:tr>
      <w:tr w14:paraId="6DB2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81" w:type="dxa"/>
            <w:noWrap w:val="0"/>
            <w:vAlign w:val="center"/>
          </w:tcPr>
          <w:p w14:paraId="2491D78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39</w:t>
            </w:r>
          </w:p>
        </w:tc>
        <w:tc>
          <w:tcPr>
            <w:tcW w:w="1533" w:type="dxa"/>
            <w:noWrap w:val="0"/>
            <w:vAlign w:val="center"/>
          </w:tcPr>
          <w:p w14:paraId="5EE087AE">
            <w:pPr>
              <w:keepNext w:val="0"/>
              <w:keepLines w:val="0"/>
              <w:pageBreakBefore w:val="0"/>
              <w:widowControl/>
              <w:suppressLineNumbers w:val="0"/>
              <w:kinsoku/>
              <w:wordWrap/>
              <w:overflowPunct w:val="0"/>
              <w:topLinePunct w:val="0"/>
              <w:autoSpaceDE/>
              <w:autoSpaceDN/>
              <w:bidi w:val="0"/>
              <w:adjustRightInd/>
              <w:snapToGrid/>
              <w:spacing w:line="280" w:lineRule="exact"/>
              <w:jc w:val="left"/>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社会组织评估</w:t>
            </w:r>
          </w:p>
        </w:tc>
        <w:tc>
          <w:tcPr>
            <w:tcW w:w="8817" w:type="dxa"/>
            <w:noWrap w:val="0"/>
            <w:vAlign w:val="center"/>
          </w:tcPr>
          <w:p w14:paraId="2B5986F0">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5F7FA"/>
              </w:rPr>
            </w:pPr>
            <w:r>
              <w:rPr>
                <w:rFonts w:hint="eastAsia" w:ascii="宋体" w:hAnsi="宋体" w:eastAsia="宋体" w:cs="宋体"/>
                <w:i w:val="0"/>
                <w:iCs w:val="0"/>
                <w:caps w:val="0"/>
                <w:color w:val="606266"/>
                <w:spacing w:val="0"/>
                <w:sz w:val="21"/>
                <w:szCs w:val="21"/>
                <w:shd w:val="clear" w:color="auto" w:fill="F5F7FA"/>
              </w:rPr>
              <w:t>1.民政部《社会组织评估管理办法》第三条：本办法所称社会组织评估，是指各级人民政府民政部门为依法实施社会组织监督管理职责，促进社会组织健康发展，依照规范的方法和程序，由评估机构根据评估标准，对社会组织进行客观、全面的评估，并作出评估等级结论。 2.《关于印发&lt;安徽省社会组织评估管理办法&gt;的通知》（皖民管函〔2022〕268号）第三条：本办法所称社会组织评估，是指全省县级人民政府民政部门为依法实施社会组织监督管理职责，依照规范的方法和程序，由评估机构根据评估标准，对社会组织进行客观、全面的评估，并作出评估等级结论</w:t>
            </w:r>
          </w:p>
        </w:tc>
        <w:tc>
          <w:tcPr>
            <w:tcW w:w="1100" w:type="dxa"/>
            <w:noWrap w:val="0"/>
            <w:vAlign w:val="center"/>
          </w:tcPr>
          <w:p w14:paraId="4EA90CD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sz w:val="21"/>
                <w:szCs w:val="21"/>
                <w:shd w:val="clear" w:color="auto" w:fill="FFFFFF"/>
              </w:rPr>
              <w:t>淮南市民政局社会组织管理局</w:t>
            </w:r>
          </w:p>
        </w:tc>
        <w:tc>
          <w:tcPr>
            <w:tcW w:w="1100" w:type="dxa"/>
            <w:noWrap w:val="0"/>
            <w:vAlign w:val="center"/>
          </w:tcPr>
          <w:p w14:paraId="713CB4B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kern w:val="2"/>
                <w:sz w:val="21"/>
                <w:szCs w:val="21"/>
                <w:shd w:val="clear" w:color="auto" w:fill="FFFFFF"/>
                <w:lang w:val="en-US" w:eastAsia="zh-CN" w:bidi="ar-SA"/>
              </w:rPr>
              <w:t>依申请类</w:t>
            </w:r>
          </w:p>
        </w:tc>
        <w:tc>
          <w:tcPr>
            <w:tcW w:w="840" w:type="dxa"/>
            <w:noWrap w:val="0"/>
            <w:vAlign w:val="center"/>
          </w:tcPr>
          <w:p w14:paraId="1AED2BC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lang w:eastAsia="zh-CN"/>
              </w:rPr>
            </w:pPr>
          </w:p>
        </w:tc>
      </w:tr>
      <w:tr w14:paraId="7949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81" w:type="dxa"/>
            <w:noWrap w:val="0"/>
            <w:vAlign w:val="center"/>
          </w:tcPr>
          <w:p w14:paraId="2883EA6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w:t>
            </w:r>
          </w:p>
        </w:tc>
        <w:tc>
          <w:tcPr>
            <w:tcW w:w="1533" w:type="dxa"/>
            <w:noWrap w:val="0"/>
            <w:vAlign w:val="center"/>
          </w:tcPr>
          <w:p w14:paraId="369A5FA7">
            <w:pPr>
              <w:keepNext w:val="0"/>
              <w:keepLines w:val="0"/>
              <w:pageBreakBefore w:val="0"/>
              <w:widowControl/>
              <w:suppressLineNumbers w:val="0"/>
              <w:kinsoku/>
              <w:wordWrap/>
              <w:overflowPunct w:val="0"/>
              <w:topLinePunct w:val="0"/>
              <w:autoSpaceDE/>
              <w:autoSpaceDN/>
              <w:bidi w:val="0"/>
              <w:adjustRightInd/>
              <w:snapToGrid/>
              <w:spacing w:line="280" w:lineRule="exact"/>
              <w:jc w:val="left"/>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行政区划简册公开发布</w:t>
            </w:r>
          </w:p>
        </w:tc>
        <w:tc>
          <w:tcPr>
            <w:tcW w:w="8817" w:type="dxa"/>
            <w:noWrap w:val="0"/>
            <w:vAlign w:val="center"/>
          </w:tcPr>
          <w:p w14:paraId="203165CA">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5F7FA"/>
              </w:rPr>
            </w:pPr>
            <w:r>
              <w:rPr>
                <w:rFonts w:hint="eastAsia" w:ascii="宋体" w:hAnsi="宋体" w:eastAsia="宋体" w:cs="宋体"/>
                <w:i w:val="0"/>
                <w:iCs w:val="0"/>
                <w:caps w:val="0"/>
                <w:color w:val="606266"/>
                <w:spacing w:val="0"/>
                <w:sz w:val="21"/>
                <w:szCs w:val="21"/>
                <w:shd w:val="clear" w:color="auto" w:fill="F5F7FA"/>
              </w:rPr>
              <w:t>《中华人民共和国政府信息公开条例》（中华人民共和国国务院令第711号）第十九条：对涉及公众利益调整、需要公众广泛知晓或者需要公众参与决策的政府信息，行政机关应当主动公开。第二十条：行政机关应当依照本条例第十九条的规定，主动公开本行政机关的下列政府信息：（四）国民经济和社会发展统计信息；</w:t>
            </w:r>
          </w:p>
        </w:tc>
        <w:tc>
          <w:tcPr>
            <w:tcW w:w="1100" w:type="dxa"/>
            <w:noWrap w:val="0"/>
            <w:vAlign w:val="center"/>
          </w:tcPr>
          <w:p w14:paraId="0D86DB4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淮南市民政局法规和区划地名科</w:t>
            </w:r>
          </w:p>
        </w:tc>
        <w:tc>
          <w:tcPr>
            <w:tcW w:w="1100" w:type="dxa"/>
            <w:noWrap w:val="0"/>
            <w:vAlign w:val="center"/>
          </w:tcPr>
          <w:p w14:paraId="496FE4A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kern w:val="2"/>
                <w:sz w:val="21"/>
                <w:szCs w:val="21"/>
                <w:shd w:val="clear" w:color="auto" w:fill="FFFFFF"/>
                <w:lang w:val="en-US" w:eastAsia="zh-CN" w:bidi="ar-SA"/>
              </w:rPr>
              <w:t>主动服务类</w:t>
            </w:r>
          </w:p>
        </w:tc>
        <w:tc>
          <w:tcPr>
            <w:tcW w:w="840" w:type="dxa"/>
            <w:noWrap w:val="0"/>
            <w:vAlign w:val="center"/>
          </w:tcPr>
          <w:p w14:paraId="1281E80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lang w:eastAsia="zh-CN"/>
              </w:rPr>
            </w:pPr>
          </w:p>
        </w:tc>
      </w:tr>
      <w:tr w14:paraId="3A8CC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781" w:type="dxa"/>
            <w:noWrap w:val="0"/>
            <w:vAlign w:val="center"/>
          </w:tcPr>
          <w:p w14:paraId="21B3833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41</w:t>
            </w:r>
          </w:p>
        </w:tc>
        <w:tc>
          <w:tcPr>
            <w:tcW w:w="1533" w:type="dxa"/>
            <w:noWrap w:val="0"/>
            <w:vAlign w:val="center"/>
          </w:tcPr>
          <w:tbl>
            <w:tblPr>
              <w:tblStyle w:val="3"/>
              <w:tblW w:w="8520"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520"/>
            </w:tblGrid>
            <w:tr w14:paraId="4C4D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520" w:type="dxa"/>
                  <w:tcBorders>
                    <w:top w:val="single" w:color="EBEEF5" w:sz="6" w:space="0"/>
                    <w:left w:val="single" w:color="EBEEF5" w:sz="6" w:space="0"/>
                    <w:bottom w:val="single" w:color="EBEEF5" w:sz="6" w:space="0"/>
                    <w:right w:val="single" w:color="EBEEF5" w:sz="6" w:space="0"/>
                  </w:tcBorders>
                  <w:noWrap w:val="0"/>
                  <w:tcMar>
                    <w:top w:w="120" w:type="dxa"/>
                    <w:left w:w="150" w:type="dxa"/>
                    <w:bottom w:w="120" w:type="dxa"/>
                    <w:right w:w="150" w:type="dxa"/>
                  </w:tcMar>
                  <w:vAlign w:val="top"/>
                </w:tcPr>
                <w:p w14:paraId="06B9CD76">
                  <w:pPr>
                    <w:keepNext w:val="0"/>
                    <w:keepLines w:val="0"/>
                    <w:widowControl/>
                    <w:suppressLineNumbers w:val="0"/>
                    <w:spacing w:before="0" w:beforeAutospacing="0" w:after="0" w:afterAutospacing="0" w:line="23" w:lineRule="atLeast"/>
                    <w:ind w:left="0" w:right="0"/>
                    <w:jc w:val="left"/>
                    <w:textAlignment w:val="baseline"/>
                    <w:rPr>
                      <w:rFonts w:hint="eastAsia" w:ascii="宋体" w:hAnsi="宋体" w:eastAsia="宋体" w:cs="宋体"/>
                      <w:i w:val="0"/>
                      <w:iCs w:val="0"/>
                      <w:caps w:val="0"/>
                      <w:color w:val="606266"/>
                      <w:spacing w:val="0"/>
                      <w:sz w:val="21"/>
                      <w:szCs w:val="21"/>
                    </w:rPr>
                  </w:pPr>
                  <w:r>
                    <w:rPr>
                      <w:rFonts w:hint="eastAsia" w:ascii="宋体" w:hAnsi="宋体" w:eastAsia="宋体" w:cs="宋体"/>
                      <w:i w:val="0"/>
                      <w:iCs w:val="0"/>
                      <w:caps w:val="0"/>
                      <w:color w:val="606266"/>
                      <w:spacing w:val="0"/>
                      <w:kern w:val="0"/>
                      <w:sz w:val="21"/>
                      <w:szCs w:val="21"/>
                      <w:vertAlign w:val="baseline"/>
                      <w:lang w:val="en-US" w:eastAsia="zh-CN" w:bidi="ar"/>
                    </w:rPr>
                    <w:br w:type="textWrapping"/>
                  </w:r>
                  <w:r>
                    <w:rPr>
                      <w:rFonts w:hint="eastAsia" w:ascii="宋体" w:hAnsi="宋体" w:eastAsia="宋体" w:cs="宋体"/>
                      <w:i w:val="0"/>
                      <w:iCs w:val="0"/>
                      <w:caps w:val="0"/>
                      <w:color w:val="606266"/>
                      <w:spacing w:val="0"/>
                      <w:kern w:val="0"/>
                      <w:sz w:val="21"/>
                      <w:szCs w:val="21"/>
                      <w:vertAlign w:val="baseline"/>
                      <w:lang w:val="en-US" w:eastAsia="zh-CN" w:bidi="ar"/>
                    </w:rPr>
                    <w:t>社会团体法人证书补发</w:t>
                  </w:r>
                </w:p>
              </w:tc>
            </w:tr>
          </w:tbl>
          <w:p w14:paraId="1085B9E0">
            <w:pPr>
              <w:keepNext w:val="0"/>
              <w:keepLines w:val="0"/>
              <w:pageBreakBefore w:val="0"/>
              <w:widowControl/>
              <w:suppressLineNumbers w:val="0"/>
              <w:kinsoku/>
              <w:wordWrap/>
              <w:overflowPunct w:val="0"/>
              <w:topLinePunct w:val="0"/>
              <w:autoSpaceDE/>
              <w:autoSpaceDN/>
              <w:bidi w:val="0"/>
              <w:adjustRightInd/>
              <w:snapToGrid/>
              <w:spacing w:line="280" w:lineRule="exact"/>
              <w:jc w:val="left"/>
              <w:textAlignment w:val="center"/>
              <w:rPr>
                <w:rFonts w:hint="eastAsia" w:ascii="宋体" w:hAnsi="宋体" w:eastAsia="宋体" w:cs="宋体"/>
                <w:i w:val="0"/>
                <w:iCs w:val="0"/>
                <w:caps w:val="0"/>
                <w:color w:val="606266"/>
                <w:spacing w:val="0"/>
                <w:sz w:val="21"/>
                <w:szCs w:val="21"/>
                <w:shd w:val="clear" w:color="auto" w:fill="FFFFFF"/>
              </w:rPr>
            </w:pPr>
          </w:p>
        </w:tc>
        <w:tc>
          <w:tcPr>
            <w:tcW w:w="8817" w:type="dxa"/>
            <w:noWrap w:val="0"/>
            <w:vAlign w:val="center"/>
          </w:tcPr>
          <w:p w14:paraId="329EC4C8">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5F7FA"/>
              </w:rPr>
            </w:pPr>
            <w:r>
              <w:rPr>
                <w:rFonts w:hint="eastAsia" w:ascii="宋体" w:hAnsi="宋体" w:eastAsia="宋体" w:cs="宋体"/>
                <w:i w:val="0"/>
                <w:iCs w:val="0"/>
                <w:caps w:val="0"/>
                <w:color w:val="606266"/>
                <w:spacing w:val="0"/>
                <w:sz w:val="21"/>
                <w:szCs w:val="21"/>
                <w:shd w:val="clear" w:color="auto" w:fill="F5F7FA"/>
              </w:rPr>
              <w:t>社会团体法人实际需要，已常态化开展</w:t>
            </w:r>
          </w:p>
        </w:tc>
        <w:tc>
          <w:tcPr>
            <w:tcW w:w="1100" w:type="dxa"/>
            <w:noWrap w:val="0"/>
            <w:vAlign w:val="center"/>
          </w:tcPr>
          <w:p w14:paraId="5DE7F4D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sz w:val="21"/>
                <w:szCs w:val="21"/>
                <w:shd w:val="clear" w:color="auto" w:fill="FFFFFF"/>
              </w:rPr>
              <w:t>淮南市民政局社会组织管理局</w:t>
            </w:r>
          </w:p>
        </w:tc>
        <w:tc>
          <w:tcPr>
            <w:tcW w:w="1100" w:type="dxa"/>
            <w:noWrap w:val="0"/>
            <w:vAlign w:val="center"/>
          </w:tcPr>
          <w:p w14:paraId="69C3711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kern w:val="2"/>
                <w:sz w:val="21"/>
                <w:szCs w:val="21"/>
                <w:shd w:val="clear" w:color="auto" w:fill="FFFFFF"/>
                <w:lang w:val="en-US" w:eastAsia="zh-CN" w:bidi="ar-SA"/>
              </w:rPr>
              <w:t>依申请类</w:t>
            </w:r>
          </w:p>
        </w:tc>
        <w:tc>
          <w:tcPr>
            <w:tcW w:w="840" w:type="dxa"/>
            <w:noWrap w:val="0"/>
            <w:vAlign w:val="center"/>
          </w:tcPr>
          <w:p w14:paraId="2D264E1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lang w:eastAsia="zh-CN"/>
              </w:rPr>
            </w:pPr>
          </w:p>
        </w:tc>
      </w:tr>
    </w:tbl>
    <w:p w14:paraId="019AB9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方正小标宋简体" w:hAnsi="方正小标宋简体" w:eastAsia="方正小标宋简体" w:cs="方正小标宋简体"/>
          <w:color w:val="000000"/>
          <w:sz w:val="32"/>
          <w:szCs w:val="32"/>
          <w:highlight w:val="none"/>
          <w:lang w:val="en-US" w:eastAsia="zh-CN"/>
        </w:rPr>
        <w:sectPr>
          <w:headerReference r:id="rId3" w:type="default"/>
          <w:footerReference r:id="rId4" w:type="default"/>
          <w:pgSz w:w="16838" w:h="11906" w:orient="landscape"/>
          <w:pgMar w:top="1531" w:right="2041" w:bottom="1531" w:left="1701" w:header="851" w:footer="992" w:gutter="0"/>
          <w:pgNumType w:fmt="decimal"/>
          <w:cols w:space="720" w:num="1"/>
          <w:docGrid w:type="lines" w:linePitch="312" w:charSpace="0"/>
        </w:sectPr>
      </w:pPr>
    </w:p>
    <w:p w14:paraId="2C0CA38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val="en-US" w:eastAsia="zh-CN"/>
        </w:rPr>
      </w:pPr>
    </w:p>
    <w:p w14:paraId="2B3BF653">
      <w:bookmarkStart w:id="0" w:name="_GoBack"/>
      <w:bookmarkEnd w:id="0"/>
    </w:p>
    <w:sectPr>
      <w:pgSz w:w="16838" w:h="11906" w:orient="landscape"/>
      <w:pgMar w:top="1531" w:right="2041" w:bottom="1531"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F74C2">
    <w:pPr>
      <w:rPr>
        <w:rFonts w:hint="eastAsia" w:eastAsia="宋体"/>
        <w:lang w:eastAsia="zh-CN"/>
      </w:rPr>
    </w:pPr>
    <w:r>
      <w:rPr>
        <w:sz w:val="21"/>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021795">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grouping="f" rotation="f" text="f" aspectratio="f"/>
              <v:textbox inset="0mm,0mm,0mm,0mm" style="mso-fit-shape-to-text:t;">
                <w:txbxContent>
                  <w:p w14:paraId="43021795">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F6813">
    <w:pPr>
      <w:spacing w:line="12"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8E4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2026-01-30T08:35:10Z</dcterms:created>
  <dc:creator>Administrator</dc:creator>
  <cp:lastModifiedBy>蓝</cp:lastModifiedBy>
  <dcterms:modified xsi:type="dcterms:W3CDTF">2026-01-30T08:35:16Z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eyJoZGlkIjoiODMxNjdmZWEwYjZkMzQwOWIzNDZlMTY1ZTM3OWM0YTUiLCJ1c2VySWQiOiI2MTg0ODQ0NTQifQ==</vt:lpwstr>
  </property>
  <property fmtid="{D5CDD505-2E9C-101B-9397-08002B2CF9AE}" pid="4" name="ICV">
    <vt:lpwstr>DBA6909460C440A7ABA8BD2EAFC14603_12</vt:lpwstr>
  </property>
</Properties>
</file>